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67C5" w14:textId="77777777" w:rsidR="00CB085B" w:rsidRPr="0093380D" w:rsidRDefault="00646553" w:rsidP="0093380D">
      <w:pPr>
        <w:rPr>
          <w:rFonts w:ascii="Arial Narrow" w:hAnsi="Arial Narrow"/>
        </w:rPr>
      </w:pPr>
      <w:r w:rsidRPr="0093380D">
        <w:rPr>
          <w:rFonts w:ascii="Arial Narrow" w:hAnsi="Arial Narrow"/>
        </w:rPr>
        <w:t xml:space="preserve">Satzung der </w:t>
      </w:r>
      <w:proofErr w:type="spellStart"/>
      <w:r w:rsidRPr="0093380D">
        <w:rPr>
          <w:rFonts w:ascii="Arial Narrow" w:hAnsi="Arial Narrow"/>
        </w:rPr>
        <w:t>Güdinger</w:t>
      </w:r>
      <w:proofErr w:type="spellEnd"/>
      <w:r w:rsidRPr="0093380D">
        <w:rPr>
          <w:rFonts w:ascii="Arial Narrow" w:hAnsi="Arial Narrow"/>
        </w:rPr>
        <w:t xml:space="preserve"> Karne</w:t>
      </w:r>
      <w:r w:rsidR="000343AF" w:rsidRPr="0093380D">
        <w:rPr>
          <w:rFonts w:ascii="Arial Narrow" w:hAnsi="Arial Narrow"/>
        </w:rPr>
        <w:t>valsgesellschaft „Saarraketen“ e.V.</w:t>
      </w:r>
    </w:p>
    <w:p w14:paraId="18ABDF8A" w14:textId="77777777" w:rsidR="000343AF" w:rsidRPr="0093380D" w:rsidRDefault="000343AF" w:rsidP="0093380D">
      <w:pPr>
        <w:rPr>
          <w:rFonts w:ascii="Arial Narrow" w:hAnsi="Arial Narrow"/>
        </w:rPr>
      </w:pPr>
    </w:p>
    <w:p w14:paraId="14AB64FC" w14:textId="77777777" w:rsidR="000343AF" w:rsidRPr="0093380D" w:rsidRDefault="000343AF" w:rsidP="0093380D">
      <w:pPr>
        <w:rPr>
          <w:rFonts w:ascii="Arial Narrow" w:hAnsi="Arial Narrow"/>
          <w:b/>
        </w:rPr>
      </w:pPr>
      <w:r w:rsidRPr="0093380D">
        <w:rPr>
          <w:rFonts w:ascii="Arial Narrow" w:hAnsi="Arial Narrow"/>
          <w:b/>
        </w:rPr>
        <w:t>§ 1 Name und Sitz</w:t>
      </w:r>
    </w:p>
    <w:p w14:paraId="0E4DE5B3" w14:textId="77777777" w:rsidR="000343AF" w:rsidRPr="0093380D" w:rsidRDefault="000343AF" w:rsidP="0093380D">
      <w:pPr>
        <w:rPr>
          <w:rFonts w:ascii="Arial Narrow" w:hAnsi="Arial Narrow"/>
        </w:rPr>
      </w:pPr>
    </w:p>
    <w:p w14:paraId="5D71C8CF" w14:textId="77777777" w:rsidR="000343AF" w:rsidRPr="0093380D" w:rsidRDefault="000343AF" w:rsidP="0093380D">
      <w:pPr>
        <w:rPr>
          <w:rFonts w:ascii="Arial Narrow" w:hAnsi="Arial Narrow"/>
        </w:rPr>
      </w:pPr>
      <w:r w:rsidRPr="0093380D">
        <w:rPr>
          <w:rFonts w:ascii="Arial Narrow" w:hAnsi="Arial Narrow"/>
        </w:rPr>
        <w:t>Der Verein führt den Namen „</w:t>
      </w:r>
      <w:proofErr w:type="spellStart"/>
      <w:r w:rsidRPr="0093380D">
        <w:rPr>
          <w:rFonts w:ascii="Arial Narrow" w:hAnsi="Arial Narrow"/>
        </w:rPr>
        <w:t>Güdinger</w:t>
      </w:r>
      <w:proofErr w:type="spellEnd"/>
      <w:r w:rsidRPr="0093380D">
        <w:rPr>
          <w:rFonts w:ascii="Arial Narrow" w:hAnsi="Arial Narrow"/>
        </w:rPr>
        <w:t xml:space="preserve"> Karnevalsgesellschaft „Saarraketen“ e.V.“. Er hat seinen Sitz in </w:t>
      </w:r>
      <w:proofErr w:type="spellStart"/>
      <w:r w:rsidRPr="0093380D">
        <w:rPr>
          <w:rFonts w:ascii="Arial Narrow" w:hAnsi="Arial Narrow"/>
        </w:rPr>
        <w:t>Güdingen</w:t>
      </w:r>
      <w:proofErr w:type="spellEnd"/>
      <w:r w:rsidRPr="0093380D">
        <w:rPr>
          <w:rFonts w:ascii="Arial Narrow" w:hAnsi="Arial Narrow"/>
        </w:rPr>
        <w:t>/Saar und ist in das Vereinsregister des zuständigen Amtsgerichts in Saarbrücken eingetragen.</w:t>
      </w:r>
    </w:p>
    <w:p w14:paraId="7131A3A8" w14:textId="77777777" w:rsidR="000343AF" w:rsidRPr="0093380D" w:rsidRDefault="000343AF" w:rsidP="0093380D">
      <w:pPr>
        <w:rPr>
          <w:rFonts w:ascii="Arial Narrow" w:hAnsi="Arial Narrow"/>
        </w:rPr>
      </w:pPr>
    </w:p>
    <w:p w14:paraId="18606AE8" w14:textId="77777777" w:rsidR="000343AF" w:rsidRPr="0093380D" w:rsidRDefault="000343AF" w:rsidP="0093380D">
      <w:pPr>
        <w:rPr>
          <w:rFonts w:ascii="Arial Narrow" w:hAnsi="Arial Narrow"/>
          <w:b/>
        </w:rPr>
      </w:pPr>
      <w:r w:rsidRPr="0093380D">
        <w:rPr>
          <w:rFonts w:ascii="Arial Narrow" w:hAnsi="Arial Narrow"/>
          <w:b/>
        </w:rPr>
        <w:t>§ 2 Aufgabe</w:t>
      </w:r>
    </w:p>
    <w:p w14:paraId="45F1F7F5" w14:textId="77777777" w:rsidR="000343AF" w:rsidRPr="0093380D" w:rsidRDefault="000343AF" w:rsidP="0093380D">
      <w:pPr>
        <w:rPr>
          <w:rFonts w:ascii="Arial Narrow" w:hAnsi="Arial Narrow"/>
        </w:rPr>
      </w:pPr>
    </w:p>
    <w:p w14:paraId="6EC25C40" w14:textId="77777777" w:rsidR="000343AF" w:rsidRPr="0093380D" w:rsidRDefault="000343AF" w:rsidP="0093380D">
      <w:pPr>
        <w:rPr>
          <w:rFonts w:ascii="Arial Narrow" w:hAnsi="Arial Narrow"/>
        </w:rPr>
      </w:pPr>
      <w:r w:rsidRPr="0093380D">
        <w:rPr>
          <w:rFonts w:ascii="Arial Narrow" w:hAnsi="Arial Narrow"/>
        </w:rPr>
        <w:t>Der Verein verfolgt ausschließlich und unmittelbar gemeinnützige Zwecke im Sinne des Abschnitts „Steuerbegünstige Zwecke“ der Abgabenverordnung.</w:t>
      </w:r>
    </w:p>
    <w:p w14:paraId="3159F2D2" w14:textId="77777777" w:rsidR="000343AF" w:rsidRPr="0093380D" w:rsidRDefault="000343AF" w:rsidP="0093380D">
      <w:pPr>
        <w:rPr>
          <w:rFonts w:ascii="Arial Narrow" w:hAnsi="Arial Narrow"/>
        </w:rPr>
      </w:pPr>
      <w:r w:rsidRPr="0093380D">
        <w:rPr>
          <w:rFonts w:ascii="Arial Narrow" w:hAnsi="Arial Narrow"/>
        </w:rPr>
        <w:t>Der Zweck der Gesellschaft ist die Pflege des traditionellen Brauchtums, insbesondere des Karnevals.</w:t>
      </w:r>
    </w:p>
    <w:p w14:paraId="62C52799" w14:textId="77777777" w:rsidR="000343AF" w:rsidRPr="0093380D" w:rsidRDefault="000343AF" w:rsidP="0093380D">
      <w:pPr>
        <w:rPr>
          <w:rFonts w:ascii="Arial Narrow" w:hAnsi="Arial Narrow"/>
        </w:rPr>
      </w:pPr>
      <w:r w:rsidRPr="0093380D">
        <w:rPr>
          <w:rFonts w:ascii="Arial Narrow" w:hAnsi="Arial Narrow"/>
        </w:rPr>
        <w:t>Der Satzungszweck wir</w:t>
      </w:r>
      <w:r w:rsidR="005A4DEC" w:rsidRPr="0093380D">
        <w:rPr>
          <w:rFonts w:ascii="Arial Narrow" w:hAnsi="Arial Narrow"/>
        </w:rPr>
        <w:t>d</w:t>
      </w:r>
      <w:r w:rsidRPr="0093380D">
        <w:rPr>
          <w:rFonts w:ascii="Arial Narrow" w:hAnsi="Arial Narrow"/>
        </w:rPr>
        <w:t xml:space="preserve"> verwirklicht durch Veranstaltungen kultureller Art, durch örtliche Brauchtumspflege und in der Durchführung von Karnevalssitzungen (Kappensitzungen). Die Gesellschaft ist politisch und konfessionell neutral. Eine Betätigung auf </w:t>
      </w:r>
      <w:r w:rsidR="00646553" w:rsidRPr="0093380D">
        <w:rPr>
          <w:rFonts w:ascii="Arial Narrow" w:hAnsi="Arial Narrow"/>
        </w:rPr>
        <w:t>einem sonstigen, außerhalb ihres</w:t>
      </w:r>
      <w:r w:rsidRPr="0093380D">
        <w:rPr>
          <w:rFonts w:ascii="Arial Narrow" w:hAnsi="Arial Narrow"/>
        </w:rPr>
        <w:t xml:space="preserve"> satzungsmäßigen Zweck</w:t>
      </w:r>
      <w:r w:rsidR="00646553" w:rsidRPr="0093380D">
        <w:rPr>
          <w:rFonts w:ascii="Arial Narrow" w:hAnsi="Arial Narrow"/>
        </w:rPr>
        <w:t>s liegendem</w:t>
      </w:r>
      <w:r w:rsidRPr="0093380D">
        <w:rPr>
          <w:rFonts w:ascii="Arial Narrow" w:hAnsi="Arial Narrow"/>
        </w:rPr>
        <w:t xml:space="preserve"> Gebiet, steht ihr nicht zu.</w:t>
      </w:r>
    </w:p>
    <w:p w14:paraId="408CF318" w14:textId="77777777" w:rsidR="000343AF" w:rsidRPr="0093380D" w:rsidRDefault="000343AF" w:rsidP="0093380D">
      <w:pPr>
        <w:rPr>
          <w:rFonts w:ascii="Arial Narrow" w:hAnsi="Arial Narrow"/>
        </w:rPr>
      </w:pPr>
    </w:p>
    <w:p w14:paraId="7A56C9BD" w14:textId="77777777" w:rsidR="000343AF" w:rsidRPr="0093380D" w:rsidRDefault="000343AF" w:rsidP="0093380D">
      <w:pPr>
        <w:rPr>
          <w:rFonts w:ascii="Arial Narrow" w:hAnsi="Arial Narrow"/>
          <w:b/>
        </w:rPr>
      </w:pPr>
      <w:r w:rsidRPr="0093380D">
        <w:rPr>
          <w:rFonts w:ascii="Arial Narrow" w:hAnsi="Arial Narrow"/>
          <w:b/>
        </w:rPr>
        <w:t>§ 3 Zweck</w:t>
      </w:r>
    </w:p>
    <w:p w14:paraId="6E8658AF" w14:textId="77777777" w:rsidR="000343AF" w:rsidRPr="0093380D" w:rsidRDefault="000343AF" w:rsidP="0093380D">
      <w:pPr>
        <w:rPr>
          <w:rFonts w:ascii="Arial Narrow" w:hAnsi="Arial Narrow"/>
        </w:rPr>
      </w:pPr>
    </w:p>
    <w:p w14:paraId="330529AF" w14:textId="77777777" w:rsidR="000343AF" w:rsidRPr="0093380D" w:rsidRDefault="000343AF" w:rsidP="0093380D">
      <w:pPr>
        <w:rPr>
          <w:rFonts w:ascii="Arial Narrow" w:hAnsi="Arial Narrow"/>
        </w:rPr>
      </w:pPr>
      <w:r w:rsidRPr="0093380D">
        <w:rPr>
          <w:rFonts w:ascii="Arial Narrow" w:hAnsi="Arial Narrow"/>
        </w:rPr>
        <w:t>Der Verein ist selbstlos tätig; er verfolgt nicht in erster Linie eigenwirtschaftliche Zwecke.</w:t>
      </w:r>
    </w:p>
    <w:p w14:paraId="681CFF01" w14:textId="77777777" w:rsidR="000343AF" w:rsidRPr="0093380D" w:rsidRDefault="000343AF" w:rsidP="0093380D">
      <w:pPr>
        <w:rPr>
          <w:rFonts w:ascii="Arial Narrow" w:hAnsi="Arial Narrow"/>
        </w:rPr>
      </w:pPr>
    </w:p>
    <w:p w14:paraId="3B6FC0CD" w14:textId="77777777" w:rsidR="000343AF" w:rsidRPr="0093380D" w:rsidRDefault="000343AF" w:rsidP="0093380D">
      <w:pPr>
        <w:rPr>
          <w:rFonts w:ascii="Arial Narrow" w:hAnsi="Arial Narrow"/>
          <w:b/>
        </w:rPr>
      </w:pPr>
      <w:r w:rsidRPr="0093380D">
        <w:rPr>
          <w:rFonts w:ascii="Arial Narrow" w:hAnsi="Arial Narrow"/>
          <w:b/>
        </w:rPr>
        <w:t>§ 4 Mittel</w:t>
      </w:r>
    </w:p>
    <w:p w14:paraId="4944407A" w14:textId="77777777" w:rsidR="000343AF" w:rsidRPr="0093380D" w:rsidRDefault="000343AF" w:rsidP="0093380D">
      <w:pPr>
        <w:rPr>
          <w:rFonts w:ascii="Arial Narrow" w:hAnsi="Arial Narrow"/>
        </w:rPr>
      </w:pPr>
    </w:p>
    <w:p w14:paraId="5A6A7783" w14:textId="77777777" w:rsidR="000343AF" w:rsidRPr="0093380D" w:rsidRDefault="000343AF" w:rsidP="0093380D">
      <w:pPr>
        <w:rPr>
          <w:rFonts w:ascii="Arial Narrow" w:hAnsi="Arial Narrow"/>
        </w:rPr>
      </w:pPr>
      <w:r w:rsidRPr="0093380D">
        <w:rPr>
          <w:rFonts w:ascii="Arial Narrow" w:hAnsi="Arial Narrow"/>
        </w:rPr>
        <w:t>Mittel des Vereins dürfen nur für die satzungsmäßigen Zwecke verwendet werden. Die Mitglieder erhalten keine Zuwendungen aus Mitteln des Vereins.</w:t>
      </w:r>
    </w:p>
    <w:p w14:paraId="4177CBB5" w14:textId="77777777" w:rsidR="000343AF" w:rsidRPr="0093380D" w:rsidRDefault="000343AF" w:rsidP="0093380D">
      <w:pPr>
        <w:rPr>
          <w:rFonts w:ascii="Arial Narrow" w:hAnsi="Arial Narrow"/>
        </w:rPr>
      </w:pPr>
    </w:p>
    <w:p w14:paraId="2BCEC6E8" w14:textId="77777777" w:rsidR="000343AF" w:rsidRPr="0093380D" w:rsidRDefault="000343AF" w:rsidP="0093380D">
      <w:pPr>
        <w:rPr>
          <w:rFonts w:ascii="Arial Narrow" w:hAnsi="Arial Narrow"/>
          <w:b/>
        </w:rPr>
      </w:pPr>
      <w:r w:rsidRPr="0093380D">
        <w:rPr>
          <w:rFonts w:ascii="Arial Narrow" w:hAnsi="Arial Narrow"/>
          <w:b/>
        </w:rPr>
        <w:t>§ 5 Vergütungen</w:t>
      </w:r>
    </w:p>
    <w:p w14:paraId="36B17831" w14:textId="77777777" w:rsidR="000343AF" w:rsidRPr="0093380D" w:rsidRDefault="000343AF" w:rsidP="0093380D">
      <w:pPr>
        <w:rPr>
          <w:rFonts w:ascii="Arial Narrow" w:hAnsi="Arial Narrow"/>
        </w:rPr>
      </w:pPr>
    </w:p>
    <w:p w14:paraId="515CB555" w14:textId="77777777" w:rsidR="000343AF" w:rsidRPr="0093380D" w:rsidRDefault="000343AF" w:rsidP="0093380D">
      <w:pPr>
        <w:rPr>
          <w:rFonts w:ascii="Arial Narrow" w:hAnsi="Arial Narrow"/>
        </w:rPr>
      </w:pPr>
      <w:r w:rsidRPr="0093380D">
        <w:rPr>
          <w:rFonts w:ascii="Arial Narrow" w:hAnsi="Arial Narrow"/>
        </w:rPr>
        <w:t>Es darf keine Person durch Ausgaben, die dem Zw</w:t>
      </w:r>
      <w:r w:rsidR="00646553" w:rsidRPr="0093380D">
        <w:rPr>
          <w:rFonts w:ascii="Arial Narrow" w:hAnsi="Arial Narrow"/>
        </w:rPr>
        <w:t>eck der Körperschaft fremd sind</w:t>
      </w:r>
      <w:r w:rsidRPr="0093380D">
        <w:rPr>
          <w:rFonts w:ascii="Arial Narrow" w:hAnsi="Arial Narrow"/>
        </w:rPr>
        <w:t xml:space="preserve"> oder durch unverhältnismäßig hohe Vergütungen</w:t>
      </w:r>
      <w:r w:rsidR="00646553" w:rsidRPr="0093380D">
        <w:rPr>
          <w:rFonts w:ascii="Arial Narrow" w:hAnsi="Arial Narrow"/>
        </w:rPr>
        <w:t>,</w:t>
      </w:r>
      <w:r w:rsidRPr="0093380D">
        <w:rPr>
          <w:rFonts w:ascii="Arial Narrow" w:hAnsi="Arial Narrow"/>
        </w:rPr>
        <w:t xml:space="preserve"> begünstigt werden.</w:t>
      </w:r>
    </w:p>
    <w:p w14:paraId="6CA56D4B" w14:textId="77777777" w:rsidR="000343AF" w:rsidRPr="0093380D" w:rsidRDefault="000343AF" w:rsidP="0093380D">
      <w:pPr>
        <w:rPr>
          <w:rFonts w:ascii="Arial Narrow" w:hAnsi="Arial Narrow"/>
        </w:rPr>
      </w:pPr>
    </w:p>
    <w:p w14:paraId="215EDA46" w14:textId="77777777" w:rsidR="000343AF" w:rsidRPr="0093380D" w:rsidRDefault="000343AF" w:rsidP="0093380D">
      <w:pPr>
        <w:rPr>
          <w:rFonts w:ascii="Arial Narrow" w:hAnsi="Arial Narrow"/>
          <w:b/>
        </w:rPr>
      </w:pPr>
      <w:r w:rsidRPr="0093380D">
        <w:rPr>
          <w:rFonts w:ascii="Arial Narrow" w:hAnsi="Arial Narrow"/>
          <w:b/>
        </w:rPr>
        <w:t xml:space="preserve">§ </w:t>
      </w:r>
      <w:r w:rsidR="005A4DEC" w:rsidRPr="0093380D">
        <w:rPr>
          <w:rFonts w:ascii="Arial Narrow" w:hAnsi="Arial Narrow"/>
          <w:b/>
        </w:rPr>
        <w:t xml:space="preserve">6 </w:t>
      </w:r>
      <w:r w:rsidRPr="0093380D">
        <w:rPr>
          <w:rFonts w:ascii="Arial Narrow" w:hAnsi="Arial Narrow"/>
          <w:b/>
        </w:rPr>
        <w:t>Mitgliedschaft</w:t>
      </w:r>
    </w:p>
    <w:p w14:paraId="4EE86501" w14:textId="77777777" w:rsidR="000343AF" w:rsidRPr="0093380D" w:rsidRDefault="000343AF" w:rsidP="0093380D">
      <w:pPr>
        <w:rPr>
          <w:rFonts w:ascii="Arial Narrow" w:hAnsi="Arial Narrow"/>
        </w:rPr>
      </w:pPr>
    </w:p>
    <w:p w14:paraId="4477AC55" w14:textId="77777777" w:rsidR="000343AF" w:rsidRPr="0093380D" w:rsidRDefault="000343AF" w:rsidP="0093380D">
      <w:pPr>
        <w:rPr>
          <w:rFonts w:ascii="Arial Narrow" w:hAnsi="Arial Narrow"/>
        </w:rPr>
      </w:pPr>
      <w:r w:rsidRPr="0093380D">
        <w:rPr>
          <w:rFonts w:ascii="Arial Narrow" w:hAnsi="Arial Narrow"/>
        </w:rPr>
        <w:t>Die Mitgliedschaft zur Gesellschaft ist eine freiwillige. Die Gesellschaft führt</w:t>
      </w:r>
    </w:p>
    <w:p w14:paraId="3E1B11F8" w14:textId="77777777" w:rsidR="000343AF" w:rsidRPr="0093380D" w:rsidRDefault="000343AF" w:rsidP="0093380D">
      <w:pPr>
        <w:rPr>
          <w:rFonts w:ascii="Arial Narrow" w:hAnsi="Arial Narrow"/>
        </w:rPr>
      </w:pPr>
    </w:p>
    <w:p w14:paraId="2F8D2FCF" w14:textId="77777777" w:rsidR="000343AF" w:rsidRPr="0093380D" w:rsidRDefault="000343AF" w:rsidP="0093380D">
      <w:pPr>
        <w:rPr>
          <w:rFonts w:ascii="Arial Narrow" w:hAnsi="Arial Narrow"/>
        </w:rPr>
      </w:pPr>
      <w:r w:rsidRPr="0093380D">
        <w:rPr>
          <w:rFonts w:ascii="Arial Narrow" w:hAnsi="Arial Narrow"/>
        </w:rPr>
        <w:t>1. ordentliche Mitglieder</w:t>
      </w:r>
    </w:p>
    <w:p w14:paraId="566FF46F" w14:textId="77777777" w:rsidR="000343AF" w:rsidRPr="0093380D" w:rsidRDefault="000343AF" w:rsidP="0093380D">
      <w:pPr>
        <w:rPr>
          <w:rFonts w:ascii="Arial Narrow" w:hAnsi="Arial Narrow"/>
        </w:rPr>
      </w:pPr>
      <w:r w:rsidRPr="0093380D">
        <w:rPr>
          <w:rFonts w:ascii="Arial Narrow" w:hAnsi="Arial Narrow"/>
        </w:rPr>
        <w:t>2. jugendliche Mitglieder</w:t>
      </w:r>
    </w:p>
    <w:p w14:paraId="2001372B" w14:textId="77777777" w:rsidR="000343AF" w:rsidRPr="0093380D" w:rsidRDefault="000343AF" w:rsidP="0093380D">
      <w:pPr>
        <w:rPr>
          <w:rFonts w:ascii="Arial Narrow" w:hAnsi="Arial Narrow"/>
        </w:rPr>
      </w:pPr>
      <w:r w:rsidRPr="0093380D">
        <w:rPr>
          <w:rFonts w:ascii="Arial Narrow" w:hAnsi="Arial Narrow"/>
        </w:rPr>
        <w:t>3. Ehrenmitglieder</w:t>
      </w:r>
    </w:p>
    <w:p w14:paraId="69AE3539" w14:textId="77777777" w:rsidR="00A9332F" w:rsidRPr="0093380D" w:rsidRDefault="00A9332F" w:rsidP="0093380D">
      <w:pPr>
        <w:rPr>
          <w:rFonts w:ascii="Arial Narrow" w:hAnsi="Arial Narrow"/>
        </w:rPr>
      </w:pPr>
      <w:r w:rsidRPr="0093380D">
        <w:rPr>
          <w:rFonts w:ascii="Arial Narrow" w:hAnsi="Arial Narrow"/>
        </w:rPr>
        <w:t>4. Ehrenpräsident</w:t>
      </w:r>
    </w:p>
    <w:p w14:paraId="5B3CCC48" w14:textId="77777777" w:rsidR="000343AF" w:rsidRPr="0093380D" w:rsidRDefault="000343AF" w:rsidP="0093380D">
      <w:pPr>
        <w:rPr>
          <w:rFonts w:ascii="Arial Narrow" w:hAnsi="Arial Narrow"/>
        </w:rPr>
      </w:pPr>
    </w:p>
    <w:p w14:paraId="4675DAAB" w14:textId="77777777" w:rsidR="000343AF" w:rsidRPr="0093380D" w:rsidRDefault="000343AF" w:rsidP="0093380D">
      <w:pPr>
        <w:rPr>
          <w:rFonts w:ascii="Arial Narrow" w:hAnsi="Arial Narrow"/>
        </w:rPr>
      </w:pPr>
      <w:r w:rsidRPr="0093380D">
        <w:rPr>
          <w:rFonts w:ascii="Arial Narrow" w:hAnsi="Arial Narrow"/>
        </w:rPr>
        <w:t>a) Mitglieder der Gesellschaft können werden:</w:t>
      </w:r>
    </w:p>
    <w:p w14:paraId="3252BD45" w14:textId="77777777" w:rsidR="000343AF" w:rsidRPr="0093380D" w:rsidRDefault="000343AF" w:rsidP="0093380D">
      <w:pPr>
        <w:rPr>
          <w:rFonts w:ascii="Arial Narrow" w:hAnsi="Arial Narrow"/>
        </w:rPr>
      </w:pPr>
    </w:p>
    <w:p w14:paraId="2B33D02B" w14:textId="77777777" w:rsidR="000343AF" w:rsidRPr="0093380D" w:rsidRDefault="000343AF" w:rsidP="0093380D">
      <w:pPr>
        <w:rPr>
          <w:rFonts w:ascii="Arial Narrow" w:hAnsi="Arial Narrow"/>
        </w:rPr>
      </w:pPr>
      <w:r w:rsidRPr="0093380D">
        <w:rPr>
          <w:rFonts w:ascii="Arial Narrow" w:hAnsi="Arial Narrow"/>
        </w:rPr>
        <w:t xml:space="preserve">zu 1. </w:t>
      </w:r>
      <w:r w:rsidRPr="0093380D">
        <w:rPr>
          <w:rFonts w:ascii="Arial Narrow" w:hAnsi="Arial Narrow"/>
          <w:color w:val="000000" w:themeColor="text1"/>
        </w:rPr>
        <w:t>unbescholtene</w:t>
      </w:r>
      <w:r w:rsidRPr="0093380D">
        <w:rPr>
          <w:rFonts w:ascii="Arial Narrow" w:hAnsi="Arial Narrow"/>
        </w:rPr>
        <w:t xml:space="preserve"> Personen über 18 Jahren</w:t>
      </w:r>
    </w:p>
    <w:p w14:paraId="7DC5BBC3" w14:textId="77777777" w:rsidR="000343AF" w:rsidRPr="0093380D" w:rsidRDefault="000343AF" w:rsidP="0093380D">
      <w:pPr>
        <w:rPr>
          <w:rFonts w:ascii="Arial Narrow" w:hAnsi="Arial Narrow"/>
        </w:rPr>
      </w:pPr>
      <w:r w:rsidRPr="0093380D">
        <w:rPr>
          <w:rFonts w:ascii="Arial Narrow" w:hAnsi="Arial Narrow"/>
        </w:rPr>
        <w:t>zu 2</w:t>
      </w:r>
      <w:r w:rsidR="0088424E" w:rsidRPr="0093380D">
        <w:rPr>
          <w:rFonts w:ascii="Arial Narrow" w:hAnsi="Arial Narrow"/>
        </w:rPr>
        <w:t>.</w:t>
      </w:r>
      <w:r w:rsidRPr="0093380D">
        <w:rPr>
          <w:rFonts w:ascii="Arial Narrow" w:hAnsi="Arial Narrow"/>
        </w:rPr>
        <w:t xml:space="preserve"> </w:t>
      </w:r>
      <w:r w:rsidRPr="0093380D">
        <w:rPr>
          <w:rFonts w:ascii="Arial Narrow" w:hAnsi="Arial Narrow"/>
          <w:color w:val="000000" w:themeColor="text1"/>
        </w:rPr>
        <w:t>unbescholtene</w:t>
      </w:r>
      <w:r w:rsidR="0088424E" w:rsidRPr="0093380D">
        <w:rPr>
          <w:rFonts w:ascii="Arial Narrow" w:hAnsi="Arial Narrow"/>
          <w:color w:val="FF0000"/>
        </w:rPr>
        <w:t xml:space="preserve"> </w:t>
      </w:r>
      <w:r w:rsidR="0088424E" w:rsidRPr="0093380D">
        <w:rPr>
          <w:rFonts w:ascii="Arial Narrow" w:hAnsi="Arial Narrow"/>
        </w:rPr>
        <w:t>Personen unter 18 Jahren.</w:t>
      </w:r>
    </w:p>
    <w:p w14:paraId="25C1263F" w14:textId="77777777" w:rsidR="0088424E" w:rsidRPr="0093380D" w:rsidRDefault="0088424E" w:rsidP="0093380D">
      <w:pPr>
        <w:rPr>
          <w:rFonts w:ascii="Arial Narrow" w:hAnsi="Arial Narrow"/>
        </w:rPr>
      </w:pPr>
    </w:p>
    <w:p w14:paraId="7DE502D8" w14:textId="77777777" w:rsidR="0088424E" w:rsidRPr="0093380D" w:rsidRDefault="0088424E" w:rsidP="0093380D">
      <w:pPr>
        <w:rPr>
          <w:rFonts w:ascii="Arial Narrow" w:hAnsi="Arial Narrow"/>
        </w:rPr>
      </w:pPr>
      <w:r w:rsidRPr="0093380D">
        <w:rPr>
          <w:rFonts w:ascii="Arial Narrow" w:hAnsi="Arial Narrow"/>
        </w:rPr>
        <w:t>Die Mitglieder müssen durch ihre Be</w:t>
      </w:r>
      <w:r w:rsidR="00646553" w:rsidRPr="0093380D">
        <w:rPr>
          <w:rFonts w:ascii="Arial Narrow" w:hAnsi="Arial Narrow"/>
        </w:rPr>
        <w:t>itrittserklärung anerkennen, dass</w:t>
      </w:r>
      <w:r w:rsidRPr="0093380D">
        <w:rPr>
          <w:rFonts w:ascii="Arial Narrow" w:hAnsi="Arial Narrow"/>
        </w:rPr>
        <w:t xml:space="preserve"> sie gewillt sind, die Satzung anzuerkennen, die Zwecke der Gesellschaft zu fördern und die Beschlüsse der Mitgliederversammlung und des Vorstandes zu respektieren.</w:t>
      </w:r>
    </w:p>
    <w:p w14:paraId="55AB0F01" w14:textId="77777777" w:rsidR="007F2CBB" w:rsidRPr="0093380D" w:rsidRDefault="007F2CBB" w:rsidP="0093380D">
      <w:pPr>
        <w:rPr>
          <w:rFonts w:ascii="Arial Narrow" w:hAnsi="Arial Narrow"/>
        </w:rPr>
      </w:pPr>
    </w:p>
    <w:p w14:paraId="1E6B80FE" w14:textId="77777777" w:rsidR="007F2CBB" w:rsidRPr="0093380D" w:rsidRDefault="007F2CBB" w:rsidP="0093380D">
      <w:pPr>
        <w:rPr>
          <w:rFonts w:ascii="Arial Narrow" w:hAnsi="Arial Narrow"/>
        </w:rPr>
      </w:pPr>
      <w:r w:rsidRPr="0093380D">
        <w:rPr>
          <w:rFonts w:ascii="Arial Narrow" w:hAnsi="Arial Narrow"/>
        </w:rPr>
        <w:t>Bei jugendlichen Mitgliedern ist die Unterschrift des Erzi</w:t>
      </w:r>
      <w:r w:rsidR="00CE6C87" w:rsidRPr="0093380D">
        <w:rPr>
          <w:rFonts w:ascii="Arial Narrow" w:hAnsi="Arial Narrow"/>
        </w:rPr>
        <w:t>ehungsberechtigten erforderlich.</w:t>
      </w:r>
    </w:p>
    <w:p w14:paraId="1D404BC5" w14:textId="77777777" w:rsidR="00A9332F" w:rsidRPr="0093380D" w:rsidRDefault="00A9332F" w:rsidP="0093380D">
      <w:pPr>
        <w:rPr>
          <w:rFonts w:ascii="Arial Narrow" w:hAnsi="Arial Narrow"/>
        </w:rPr>
      </w:pPr>
    </w:p>
    <w:p w14:paraId="46A78095" w14:textId="77777777" w:rsidR="007F2CBB" w:rsidRPr="0093380D" w:rsidRDefault="007F2CBB" w:rsidP="0093380D">
      <w:pPr>
        <w:rPr>
          <w:rFonts w:ascii="Arial Narrow" w:hAnsi="Arial Narrow"/>
        </w:rPr>
      </w:pPr>
      <w:r w:rsidRPr="0093380D">
        <w:rPr>
          <w:rFonts w:ascii="Arial Narrow" w:hAnsi="Arial Narrow"/>
        </w:rPr>
        <w:t xml:space="preserve">b) Zu Ehrenmitgliedern können auf Vorschlag des Vorstandes durch die Mitgliederversammlung Mitglieder ernannt werden, die sich durch besondere Leistungen </w:t>
      </w:r>
      <w:proofErr w:type="gramStart"/>
      <w:r w:rsidRPr="0093380D">
        <w:rPr>
          <w:rFonts w:ascii="Arial Narrow" w:hAnsi="Arial Narrow"/>
        </w:rPr>
        <w:t>im Dienste</w:t>
      </w:r>
      <w:proofErr w:type="gramEnd"/>
      <w:r w:rsidRPr="0093380D">
        <w:rPr>
          <w:rFonts w:ascii="Arial Narrow" w:hAnsi="Arial Narrow"/>
        </w:rPr>
        <w:t xml:space="preserve"> des Karnevals oder der Gesellschaft oder durch langjährige, treue Mitgliedschaft in der Gesellschaft hervorragende Verdienste erworben haben. </w:t>
      </w:r>
    </w:p>
    <w:p w14:paraId="22FCC0ED" w14:textId="77777777" w:rsidR="00A9332F" w:rsidRPr="0093380D" w:rsidRDefault="00A9332F" w:rsidP="0093380D">
      <w:pPr>
        <w:rPr>
          <w:rFonts w:ascii="Arial Narrow" w:hAnsi="Arial Narrow"/>
        </w:rPr>
      </w:pPr>
    </w:p>
    <w:p w14:paraId="5582140C" w14:textId="2D6B08D6" w:rsidR="00A9332F" w:rsidRPr="0093380D" w:rsidRDefault="00A9332F" w:rsidP="0093380D">
      <w:pPr>
        <w:rPr>
          <w:rFonts w:ascii="Arial Narrow" w:hAnsi="Arial Narrow"/>
        </w:rPr>
      </w:pPr>
      <w:r w:rsidRPr="0093380D">
        <w:rPr>
          <w:rFonts w:ascii="Arial Narrow" w:hAnsi="Arial Narrow"/>
        </w:rPr>
        <w:t xml:space="preserve">c) </w:t>
      </w:r>
      <w:proofErr w:type="gramStart"/>
      <w:r w:rsidRPr="0093380D">
        <w:rPr>
          <w:rFonts w:ascii="Arial Narrow" w:hAnsi="Arial Narrow"/>
        </w:rPr>
        <w:t>Zum Ehrenpräsident</w:t>
      </w:r>
      <w:proofErr w:type="gramEnd"/>
      <w:r w:rsidRPr="0093380D">
        <w:rPr>
          <w:rFonts w:ascii="Arial Narrow" w:hAnsi="Arial Narrow"/>
        </w:rPr>
        <w:t xml:space="preserve"> </w:t>
      </w:r>
      <w:r w:rsidR="00CE6C87" w:rsidRPr="0093380D">
        <w:rPr>
          <w:rFonts w:ascii="Arial Narrow" w:hAnsi="Arial Narrow"/>
        </w:rPr>
        <w:t xml:space="preserve">auf Lebenszeit </w:t>
      </w:r>
      <w:r w:rsidRPr="0093380D">
        <w:rPr>
          <w:rFonts w:ascii="Arial Narrow" w:hAnsi="Arial Narrow"/>
        </w:rPr>
        <w:t>kann auf Vorschlag des Vorstandes durch die Mitgliederversammlung ein Mitglied ernannt werde</w:t>
      </w:r>
      <w:r w:rsidR="000A25F7" w:rsidRPr="0093380D">
        <w:rPr>
          <w:rFonts w:ascii="Arial Narrow" w:hAnsi="Arial Narrow"/>
        </w:rPr>
        <w:t>n</w:t>
      </w:r>
      <w:r w:rsidRPr="0093380D">
        <w:rPr>
          <w:rFonts w:ascii="Arial Narrow" w:hAnsi="Arial Narrow"/>
        </w:rPr>
        <w:t xml:space="preserve">, das sich durch besondere Leistungen über lange Jahre in der Führung des Vereins verdient gemacht hat. Es darf nur </w:t>
      </w:r>
      <w:proofErr w:type="gramStart"/>
      <w:r w:rsidRPr="0093380D">
        <w:rPr>
          <w:rFonts w:ascii="Arial Narrow" w:hAnsi="Arial Narrow"/>
        </w:rPr>
        <w:t>einen Ehrenpräsident</w:t>
      </w:r>
      <w:proofErr w:type="gramEnd"/>
      <w:r w:rsidRPr="0093380D">
        <w:rPr>
          <w:rFonts w:ascii="Arial Narrow" w:hAnsi="Arial Narrow"/>
        </w:rPr>
        <w:t xml:space="preserve"> geben.</w:t>
      </w:r>
      <w:r w:rsidR="00647844" w:rsidRPr="0093380D">
        <w:rPr>
          <w:rFonts w:ascii="Arial Narrow" w:hAnsi="Arial Narrow"/>
        </w:rPr>
        <w:t xml:space="preserve"> </w:t>
      </w:r>
    </w:p>
    <w:p w14:paraId="7A47E2ED" w14:textId="77777777" w:rsidR="007F2CBB" w:rsidRPr="0093380D" w:rsidRDefault="007F2CBB" w:rsidP="0093380D">
      <w:pPr>
        <w:rPr>
          <w:rFonts w:ascii="Arial Narrow" w:hAnsi="Arial Narrow"/>
        </w:rPr>
      </w:pPr>
    </w:p>
    <w:p w14:paraId="32D9A4BF" w14:textId="77777777" w:rsidR="007F2CBB" w:rsidRPr="0093380D" w:rsidRDefault="00A9332F" w:rsidP="0093380D">
      <w:pPr>
        <w:rPr>
          <w:rFonts w:ascii="Arial Narrow" w:hAnsi="Arial Narrow"/>
        </w:rPr>
      </w:pPr>
      <w:r w:rsidRPr="0093380D">
        <w:rPr>
          <w:rFonts w:ascii="Arial Narrow" w:hAnsi="Arial Narrow"/>
        </w:rPr>
        <w:t>d</w:t>
      </w:r>
      <w:r w:rsidR="007F2CBB" w:rsidRPr="0093380D">
        <w:rPr>
          <w:rFonts w:ascii="Arial Narrow" w:hAnsi="Arial Narrow"/>
        </w:rPr>
        <w:t>) Über die Aufnahme eines Mitgliedes in der Gesellschaft beschließt der Vorstand mit einfacher Stimmenmehrheit. Die beschlossene Aufnahme ist dem Mitglied mitzutei</w:t>
      </w:r>
      <w:r w:rsidRPr="0093380D">
        <w:rPr>
          <w:rFonts w:ascii="Arial Narrow" w:hAnsi="Arial Narrow"/>
        </w:rPr>
        <w:t xml:space="preserve">len </w:t>
      </w:r>
      <w:r w:rsidR="007F2CBB" w:rsidRPr="0093380D">
        <w:rPr>
          <w:rFonts w:ascii="Arial Narrow" w:hAnsi="Arial Narrow"/>
        </w:rPr>
        <w:t>und auf Antrag die Satzung de</w:t>
      </w:r>
      <w:r w:rsidRPr="0093380D">
        <w:rPr>
          <w:rFonts w:ascii="Arial Narrow" w:hAnsi="Arial Narrow"/>
        </w:rPr>
        <w:t>r Gesellschaft auszuhändigen.</w:t>
      </w:r>
    </w:p>
    <w:p w14:paraId="6291F698" w14:textId="77777777" w:rsidR="007F2CBB" w:rsidRPr="0093380D" w:rsidRDefault="007F2CBB" w:rsidP="0093380D">
      <w:pPr>
        <w:rPr>
          <w:rFonts w:ascii="Arial Narrow" w:hAnsi="Arial Narrow"/>
        </w:rPr>
      </w:pPr>
    </w:p>
    <w:p w14:paraId="14AE22CD" w14:textId="77777777" w:rsidR="007F2CBB" w:rsidRPr="0093380D" w:rsidRDefault="00A9332F" w:rsidP="0093380D">
      <w:pPr>
        <w:rPr>
          <w:rFonts w:ascii="Arial Narrow" w:hAnsi="Arial Narrow"/>
        </w:rPr>
      </w:pPr>
      <w:r w:rsidRPr="0093380D">
        <w:rPr>
          <w:rFonts w:ascii="Arial Narrow" w:hAnsi="Arial Narrow"/>
        </w:rPr>
        <w:t>e</w:t>
      </w:r>
      <w:r w:rsidR="007F2CBB" w:rsidRPr="0093380D">
        <w:rPr>
          <w:rFonts w:ascii="Arial Narrow" w:hAnsi="Arial Narrow"/>
        </w:rPr>
        <w:t>) Die Ablehnung eines Aufnahmeantrages ist dem Antragsteller ebenfalls schriftlich mitzuteilen. Eine Angabe von Gründen ist nicht erforderlich.</w:t>
      </w:r>
    </w:p>
    <w:p w14:paraId="7779D66E" w14:textId="77777777" w:rsidR="007F2CBB" w:rsidRPr="0093380D" w:rsidRDefault="007F2CBB" w:rsidP="0093380D">
      <w:pPr>
        <w:rPr>
          <w:rFonts w:ascii="Arial Narrow" w:hAnsi="Arial Narrow"/>
        </w:rPr>
      </w:pPr>
    </w:p>
    <w:p w14:paraId="18243080" w14:textId="77777777" w:rsidR="007F2CBB" w:rsidRPr="0093380D" w:rsidRDefault="00A9332F" w:rsidP="0093380D">
      <w:pPr>
        <w:rPr>
          <w:rFonts w:ascii="Arial Narrow" w:hAnsi="Arial Narrow"/>
        </w:rPr>
      </w:pPr>
      <w:r w:rsidRPr="0093380D">
        <w:rPr>
          <w:rFonts w:ascii="Arial Narrow" w:hAnsi="Arial Narrow"/>
        </w:rPr>
        <w:t>f</w:t>
      </w:r>
      <w:r w:rsidR="007F2CBB" w:rsidRPr="0093380D">
        <w:rPr>
          <w:rFonts w:ascii="Arial Narrow" w:hAnsi="Arial Narrow"/>
        </w:rPr>
        <w:t>) Mitgliederrechte können nur wahrgenommen werden, wenn keine Beitragsrückstände vorliegen.</w:t>
      </w:r>
      <w:r w:rsidRPr="0093380D">
        <w:rPr>
          <w:rFonts w:ascii="Arial Narrow" w:hAnsi="Arial Narrow"/>
        </w:rPr>
        <w:t xml:space="preserve"> Ist das Mitglied mit mehr als einem Jahresbeitrag im Rü</w:t>
      </w:r>
      <w:r w:rsidR="00D30376" w:rsidRPr="0093380D">
        <w:rPr>
          <w:rFonts w:ascii="Arial Narrow" w:hAnsi="Arial Narrow"/>
        </w:rPr>
        <w:t>ckstand, erfolgt automatisch der</w:t>
      </w:r>
      <w:r w:rsidRPr="0093380D">
        <w:rPr>
          <w:rFonts w:ascii="Arial Narrow" w:hAnsi="Arial Narrow"/>
        </w:rPr>
        <w:t xml:space="preserve"> Ausschluss, dieser ist dem Mitglied schriftlich mitzuteilen.</w:t>
      </w:r>
    </w:p>
    <w:p w14:paraId="3F655FC3" w14:textId="77777777" w:rsidR="007F2CBB" w:rsidRPr="0093380D" w:rsidRDefault="007F2CBB" w:rsidP="0093380D">
      <w:pPr>
        <w:rPr>
          <w:rFonts w:ascii="Arial Narrow" w:hAnsi="Arial Narrow"/>
        </w:rPr>
      </w:pPr>
    </w:p>
    <w:p w14:paraId="6AB0E765" w14:textId="42003558" w:rsidR="00045CD1" w:rsidRPr="0093380D" w:rsidRDefault="00082ABB" w:rsidP="0093380D">
      <w:pPr>
        <w:rPr>
          <w:rFonts w:ascii="Arial Narrow" w:hAnsi="Arial Narrow"/>
        </w:rPr>
      </w:pPr>
      <w:r w:rsidRPr="0093380D">
        <w:rPr>
          <w:rFonts w:ascii="Arial Narrow" w:hAnsi="Arial Narrow"/>
        </w:rPr>
        <w:t>g</w:t>
      </w:r>
      <w:r w:rsidR="007F2CBB" w:rsidRPr="0093380D">
        <w:rPr>
          <w:rFonts w:ascii="Arial Narrow" w:hAnsi="Arial Narrow"/>
        </w:rPr>
        <w:t xml:space="preserve">) Den Ausschluss eines Mitgliedes kann der Vorstand mit ¾ Stimmenmehrheit seiner satzungsmäßigen Zahl </w:t>
      </w:r>
      <w:r w:rsidRPr="0093380D">
        <w:rPr>
          <w:rFonts w:ascii="Arial Narrow" w:hAnsi="Arial Narrow"/>
        </w:rPr>
        <w:t>beschließen. Gegen den Ausschluss</w:t>
      </w:r>
      <w:r w:rsidR="007F2CBB" w:rsidRPr="0093380D">
        <w:rPr>
          <w:rFonts w:ascii="Arial Narrow" w:hAnsi="Arial Narrow"/>
        </w:rPr>
        <w:t xml:space="preserve"> steht dem Betroffenen Beschwerde in der Mitgliederversammlung zu, die endgültig mit einfacher Stimmenmehrheit entscheidet. </w:t>
      </w:r>
      <w:r w:rsidRPr="0093380D">
        <w:rPr>
          <w:rFonts w:ascii="Arial Narrow" w:hAnsi="Arial Narrow"/>
        </w:rPr>
        <w:t>Die Nachricht über den Ausschluss</w:t>
      </w:r>
      <w:r w:rsidR="007F2CBB" w:rsidRPr="0093380D">
        <w:rPr>
          <w:rFonts w:ascii="Arial Narrow" w:hAnsi="Arial Narrow"/>
        </w:rPr>
        <w:t xml:space="preserve"> ist dem Betroffenen innerhalb </w:t>
      </w:r>
      <w:r w:rsidRPr="0093380D">
        <w:rPr>
          <w:rFonts w:ascii="Arial Narrow" w:hAnsi="Arial Narrow"/>
        </w:rPr>
        <w:t xml:space="preserve">von </w:t>
      </w:r>
      <w:r w:rsidR="007F2CBB" w:rsidRPr="0093380D">
        <w:rPr>
          <w:rFonts w:ascii="Arial Narrow" w:hAnsi="Arial Narrow"/>
        </w:rPr>
        <w:t>acht Tagen mit Angabe von Gründen schriftlich mitzuteilen.</w:t>
      </w:r>
    </w:p>
    <w:p w14:paraId="70E885EB" w14:textId="77777777" w:rsidR="00843F4D" w:rsidRPr="0093380D" w:rsidRDefault="00843F4D" w:rsidP="0093380D">
      <w:pPr>
        <w:rPr>
          <w:rFonts w:ascii="Arial Narrow" w:hAnsi="Arial Narrow"/>
        </w:rPr>
      </w:pPr>
    </w:p>
    <w:p w14:paraId="631ACACA" w14:textId="77777777" w:rsidR="007F2CBB" w:rsidRPr="0093380D" w:rsidRDefault="007F2CBB" w:rsidP="0093380D">
      <w:pPr>
        <w:rPr>
          <w:rFonts w:ascii="Arial Narrow" w:hAnsi="Arial Narrow"/>
          <w:b/>
        </w:rPr>
      </w:pPr>
      <w:r w:rsidRPr="0093380D">
        <w:rPr>
          <w:rFonts w:ascii="Arial Narrow" w:hAnsi="Arial Narrow"/>
          <w:b/>
        </w:rPr>
        <w:t>§ 7 Verwaltung des Vereins</w:t>
      </w:r>
    </w:p>
    <w:p w14:paraId="15E29DB3" w14:textId="77777777" w:rsidR="007F2CBB" w:rsidRPr="0093380D" w:rsidRDefault="007F2CBB" w:rsidP="0093380D">
      <w:pPr>
        <w:rPr>
          <w:rFonts w:ascii="Arial Narrow" w:hAnsi="Arial Narrow"/>
        </w:rPr>
      </w:pPr>
    </w:p>
    <w:p w14:paraId="31C8883C" w14:textId="77777777" w:rsidR="007F2CBB" w:rsidRPr="0093380D" w:rsidRDefault="007F2CBB" w:rsidP="0093380D">
      <w:pPr>
        <w:rPr>
          <w:rFonts w:ascii="Arial Narrow" w:hAnsi="Arial Narrow"/>
        </w:rPr>
      </w:pPr>
      <w:r w:rsidRPr="0093380D">
        <w:rPr>
          <w:rFonts w:ascii="Arial Narrow" w:hAnsi="Arial Narrow"/>
        </w:rPr>
        <w:t>1. Organe des Vereins sind:</w:t>
      </w:r>
    </w:p>
    <w:p w14:paraId="751F4614" w14:textId="77777777" w:rsidR="007F2CBB" w:rsidRPr="0093380D" w:rsidRDefault="007F2CBB" w:rsidP="0093380D">
      <w:pPr>
        <w:rPr>
          <w:rFonts w:ascii="Arial Narrow" w:hAnsi="Arial Narrow"/>
        </w:rPr>
      </w:pPr>
    </w:p>
    <w:p w14:paraId="4BD056C4" w14:textId="77777777" w:rsidR="007F2CBB" w:rsidRPr="0093380D" w:rsidRDefault="007F2CBB" w:rsidP="0093380D">
      <w:pPr>
        <w:rPr>
          <w:rFonts w:ascii="Arial Narrow" w:hAnsi="Arial Narrow"/>
        </w:rPr>
      </w:pPr>
      <w:r w:rsidRPr="0093380D">
        <w:rPr>
          <w:rFonts w:ascii="Arial Narrow" w:hAnsi="Arial Narrow"/>
        </w:rPr>
        <w:t>a) die Mitgliederversammlung</w:t>
      </w:r>
    </w:p>
    <w:p w14:paraId="129D6D74" w14:textId="77777777" w:rsidR="007F2CBB" w:rsidRPr="0093380D" w:rsidRDefault="007F2CBB" w:rsidP="0093380D">
      <w:pPr>
        <w:rPr>
          <w:rFonts w:ascii="Arial Narrow" w:hAnsi="Arial Narrow"/>
        </w:rPr>
      </w:pPr>
      <w:r w:rsidRPr="0093380D">
        <w:rPr>
          <w:rFonts w:ascii="Arial Narrow" w:hAnsi="Arial Narrow"/>
        </w:rPr>
        <w:t>b) der Vorstand</w:t>
      </w:r>
    </w:p>
    <w:p w14:paraId="3C7CC339" w14:textId="77777777" w:rsidR="007F2CBB" w:rsidRPr="0093380D" w:rsidRDefault="00082ABB" w:rsidP="0093380D">
      <w:pPr>
        <w:rPr>
          <w:rFonts w:ascii="Arial Narrow" w:hAnsi="Arial Narrow"/>
        </w:rPr>
      </w:pPr>
      <w:r w:rsidRPr="0093380D">
        <w:rPr>
          <w:rFonts w:ascii="Arial Narrow" w:hAnsi="Arial Narrow"/>
        </w:rPr>
        <w:t>c) der Programmrat</w:t>
      </w:r>
    </w:p>
    <w:p w14:paraId="195A3182" w14:textId="77777777" w:rsidR="007F2CBB" w:rsidRPr="0093380D" w:rsidRDefault="007F2CBB" w:rsidP="0093380D">
      <w:pPr>
        <w:rPr>
          <w:rFonts w:ascii="Arial Narrow" w:hAnsi="Arial Narrow"/>
        </w:rPr>
      </w:pPr>
    </w:p>
    <w:p w14:paraId="68BEF185" w14:textId="42413D1C" w:rsidR="006F51FA" w:rsidRPr="0093380D" w:rsidRDefault="002F2769" w:rsidP="0093380D">
      <w:pPr>
        <w:rPr>
          <w:rFonts w:ascii="Arial Narrow" w:hAnsi="Arial Narrow"/>
        </w:rPr>
      </w:pPr>
      <w:r w:rsidRPr="0093380D">
        <w:rPr>
          <w:rFonts w:ascii="Arial Narrow" w:hAnsi="Arial Narrow"/>
        </w:rPr>
        <w:t>2. Die Mitgliederversammlung muss mindestens einmal im Jahr spätestens 12 Wochen nach Aschermittwoch einberufen werden, um Bericht über die abgelaufene Session zu erhalten und die Entlastung des Vorstandes und seine Wahl und sonstige vereinsinterne Dinge zu beschließen</w:t>
      </w:r>
    </w:p>
    <w:p w14:paraId="4C3C3C72" w14:textId="77777777" w:rsidR="002F2769" w:rsidRPr="0093380D" w:rsidRDefault="002F2769" w:rsidP="0093380D">
      <w:pPr>
        <w:rPr>
          <w:rFonts w:ascii="Arial Narrow" w:hAnsi="Arial Narrow"/>
        </w:rPr>
      </w:pPr>
    </w:p>
    <w:p w14:paraId="3DE7CA2A" w14:textId="77777777" w:rsidR="00504360" w:rsidRPr="0093380D" w:rsidRDefault="00504360" w:rsidP="0093380D">
      <w:pPr>
        <w:rPr>
          <w:rFonts w:ascii="Arial Narrow" w:hAnsi="Arial Narrow"/>
        </w:rPr>
      </w:pPr>
      <w:r w:rsidRPr="0093380D">
        <w:rPr>
          <w:rFonts w:ascii="Arial Narrow" w:hAnsi="Arial Narrow"/>
        </w:rPr>
        <w:t xml:space="preserve">Einladungen zu Mitgliederversammlungen müssen schriftlich </w:t>
      </w:r>
      <w:r w:rsidR="00082ABB" w:rsidRPr="0093380D">
        <w:rPr>
          <w:rFonts w:ascii="Arial Narrow" w:hAnsi="Arial Narrow"/>
        </w:rPr>
        <w:t xml:space="preserve">als Brief oder </w:t>
      </w:r>
      <w:proofErr w:type="spellStart"/>
      <w:proofErr w:type="gramStart"/>
      <w:r w:rsidR="00082ABB" w:rsidRPr="0093380D">
        <w:rPr>
          <w:rFonts w:ascii="Arial Narrow" w:hAnsi="Arial Narrow"/>
        </w:rPr>
        <w:t>eMail</w:t>
      </w:r>
      <w:proofErr w:type="spellEnd"/>
      <w:proofErr w:type="gramEnd"/>
      <w:r w:rsidR="00082ABB" w:rsidRPr="0093380D">
        <w:rPr>
          <w:rFonts w:ascii="Arial Narrow" w:hAnsi="Arial Narrow"/>
        </w:rPr>
        <w:t xml:space="preserve"> </w:t>
      </w:r>
      <w:r w:rsidRPr="0093380D">
        <w:rPr>
          <w:rFonts w:ascii="Arial Narrow" w:hAnsi="Arial Narrow"/>
        </w:rPr>
        <w:t xml:space="preserve">mit der Angabe der Tagesordnung eine Woche vor der Versammlung erfolgen. </w:t>
      </w:r>
      <w:r w:rsidR="00082ABB" w:rsidRPr="0093380D">
        <w:rPr>
          <w:rFonts w:ascii="Arial Narrow" w:hAnsi="Arial Narrow"/>
        </w:rPr>
        <w:t xml:space="preserve">Die Einladung per </w:t>
      </w:r>
      <w:proofErr w:type="spellStart"/>
      <w:proofErr w:type="gramStart"/>
      <w:r w:rsidR="00082ABB" w:rsidRPr="0093380D">
        <w:rPr>
          <w:rFonts w:ascii="Arial Narrow" w:hAnsi="Arial Narrow"/>
        </w:rPr>
        <w:t>eMail</w:t>
      </w:r>
      <w:proofErr w:type="spellEnd"/>
      <w:proofErr w:type="gramEnd"/>
      <w:r w:rsidR="00082ABB" w:rsidRPr="0093380D">
        <w:rPr>
          <w:rFonts w:ascii="Arial Narrow" w:hAnsi="Arial Narrow"/>
        </w:rPr>
        <w:t xml:space="preserve"> ist dabei die Regel, außer das Mitglied beantragt schriftlich die Einladung per Brief. Der Vorstand muss</w:t>
      </w:r>
      <w:r w:rsidRPr="0093380D">
        <w:rPr>
          <w:rFonts w:ascii="Arial Narrow" w:hAnsi="Arial Narrow"/>
        </w:rPr>
        <w:t xml:space="preserve"> eine Mitgliederversammlung einberufen, wenn die Hälfte der Vorstandsmitglieder, oder ein Drittel der Gesellschaftsmitglieder dies beantragen.</w:t>
      </w:r>
    </w:p>
    <w:p w14:paraId="7ED95742" w14:textId="5BD2444B" w:rsidR="00206563" w:rsidRPr="0093380D" w:rsidRDefault="00504360" w:rsidP="0093380D">
      <w:pPr>
        <w:rPr>
          <w:rFonts w:ascii="Arial Narrow" w:hAnsi="Arial Narrow"/>
        </w:rPr>
      </w:pPr>
      <w:r w:rsidRPr="0093380D">
        <w:rPr>
          <w:rFonts w:ascii="Arial Narrow" w:hAnsi="Arial Narrow"/>
        </w:rPr>
        <w:t>Die zu beratenden Tagesordnungspunkte sind dabei anzugeben.</w:t>
      </w:r>
    </w:p>
    <w:p w14:paraId="3940E027" w14:textId="77777777" w:rsidR="00504360" w:rsidRPr="0093380D" w:rsidRDefault="00504360" w:rsidP="0093380D">
      <w:pPr>
        <w:rPr>
          <w:rFonts w:ascii="Arial Narrow" w:hAnsi="Arial Narrow"/>
        </w:rPr>
      </w:pPr>
    </w:p>
    <w:p w14:paraId="08E4043A" w14:textId="77777777" w:rsidR="00441FC3" w:rsidRPr="0093380D" w:rsidRDefault="00441FC3" w:rsidP="0093380D">
      <w:pPr>
        <w:rPr>
          <w:rFonts w:ascii="Arial Narrow" w:hAnsi="Arial Narrow"/>
        </w:rPr>
      </w:pPr>
    </w:p>
    <w:p w14:paraId="42BDCC40" w14:textId="11CF79BF" w:rsidR="00BC55B1" w:rsidRPr="0093380D" w:rsidRDefault="00504360" w:rsidP="0093380D">
      <w:pPr>
        <w:rPr>
          <w:rFonts w:ascii="Arial Narrow" w:hAnsi="Arial Narrow"/>
        </w:rPr>
      </w:pPr>
      <w:r w:rsidRPr="0093380D">
        <w:rPr>
          <w:rFonts w:ascii="Arial Narrow" w:hAnsi="Arial Narrow"/>
        </w:rPr>
        <w:t>3. Der Verein wird durch den Vorstand verwaltet.</w:t>
      </w:r>
    </w:p>
    <w:p w14:paraId="6B3BF5BB" w14:textId="004F6DD2" w:rsidR="00504360" w:rsidRPr="0093380D" w:rsidRDefault="00504360" w:rsidP="0093380D">
      <w:r w:rsidRPr="0093380D">
        <w:rPr>
          <w:rFonts w:ascii="Arial Narrow" w:hAnsi="Arial Narrow"/>
        </w:rPr>
        <w:t xml:space="preserve">Er setzt sich </w:t>
      </w:r>
      <w:r w:rsidR="00082ABB" w:rsidRPr="0093380D">
        <w:rPr>
          <w:rFonts w:ascii="Arial Narrow" w:hAnsi="Arial Narrow"/>
        </w:rPr>
        <w:t xml:space="preserve">zusammen aus </w:t>
      </w:r>
      <w:r w:rsidR="00082ABB" w:rsidRPr="0093380D">
        <w:t>dem Präsidenten</w:t>
      </w:r>
      <w:r w:rsidRPr="0093380D">
        <w:t>, seinen be</w:t>
      </w:r>
      <w:r w:rsidR="00082ABB" w:rsidRPr="0093380D">
        <w:t>iden Vizepräsidenten</w:t>
      </w:r>
      <w:r w:rsidRPr="0093380D">
        <w:t>, dem Schatzmeister, seinem Stellvertreter, dem Schriftführer, seinem Stellvertreter, dem Elferratspräsidenten, dem Jugendleiter, seinem Stellvertreter</w:t>
      </w:r>
      <w:r w:rsidR="00082ABB" w:rsidRPr="0093380D">
        <w:t>, dem Ehrenpräsidenten</w:t>
      </w:r>
      <w:r w:rsidRPr="0093380D">
        <w:t xml:space="preserve"> und bis </w:t>
      </w:r>
      <w:r w:rsidRPr="0093380D">
        <w:lastRenderedPageBreak/>
        <w:t xml:space="preserve">zu </w:t>
      </w:r>
      <w:r w:rsidR="00016D3A" w:rsidRPr="0093380D">
        <w:t>5</w:t>
      </w:r>
      <w:r w:rsidRPr="0093380D">
        <w:t xml:space="preserve"> Beisitzern. Gewählt werden können nur ordentliche Mitglieder.</w:t>
      </w:r>
      <w:r w:rsidR="00647844" w:rsidRPr="0093380D">
        <w:t xml:space="preserve"> Der Vorstand kann zur Unterstützung seiner Arbeit Mitglieder in den Vorstand berufen, die mit beratender Stimme an den Sitzungen teilnehmen. Diese Kooptierung ist jederzeit durch den Vorstand zu widerrufen. Sie gilt längstens bis zur Wahl eines neuen Vorstandes.</w:t>
      </w:r>
    </w:p>
    <w:p w14:paraId="764EEB56" w14:textId="77777777" w:rsidR="00504360" w:rsidRPr="0093380D" w:rsidRDefault="00504360" w:rsidP="0093380D">
      <w:pPr>
        <w:rPr>
          <w:rFonts w:ascii="Arial Narrow" w:hAnsi="Arial Narrow"/>
        </w:rPr>
      </w:pPr>
      <w:r w:rsidRPr="0093380D">
        <w:rPr>
          <w:rFonts w:ascii="Arial Narrow" w:hAnsi="Arial Narrow"/>
        </w:rPr>
        <w:t>Bei der Wahl des Jugendleiters und seines Stellvertreters dürfen auch jugendliche Mitglieder teilnehmen.</w:t>
      </w:r>
    </w:p>
    <w:p w14:paraId="4CA72B5E" w14:textId="7FE1D1AB" w:rsidR="00504360" w:rsidRPr="0093380D" w:rsidRDefault="00504360" w:rsidP="0093380D">
      <w:pPr>
        <w:rPr>
          <w:rFonts w:ascii="Arial Narrow" w:hAnsi="Arial Narrow"/>
          <w:color w:val="000000" w:themeColor="text1"/>
        </w:rPr>
      </w:pPr>
      <w:r w:rsidRPr="0093380D">
        <w:rPr>
          <w:rFonts w:ascii="Arial Narrow" w:hAnsi="Arial Narrow"/>
        </w:rPr>
        <w:t>Vertretungsberechtigt im Sinne de</w:t>
      </w:r>
      <w:r w:rsidR="00082ABB" w:rsidRPr="0093380D">
        <w:rPr>
          <w:rFonts w:ascii="Arial Narrow" w:hAnsi="Arial Narrow"/>
        </w:rPr>
        <w:t>s §26 BGB sind der Präsident</w:t>
      </w:r>
      <w:r w:rsidRPr="0093380D">
        <w:rPr>
          <w:rFonts w:ascii="Arial Narrow" w:hAnsi="Arial Narrow"/>
        </w:rPr>
        <w:t xml:space="preserve"> und sein</w:t>
      </w:r>
      <w:r w:rsidR="00082ABB" w:rsidRPr="0093380D">
        <w:rPr>
          <w:rFonts w:ascii="Arial Narrow" w:hAnsi="Arial Narrow"/>
        </w:rPr>
        <w:t>e Vizepräsidenten</w:t>
      </w:r>
      <w:r w:rsidR="0093380D">
        <w:rPr>
          <w:rFonts w:ascii="Arial Narrow" w:hAnsi="Arial Narrow"/>
        </w:rPr>
        <w:t>.</w:t>
      </w:r>
      <w:r w:rsidR="004F4C00" w:rsidRPr="0093380D">
        <w:rPr>
          <w:rFonts w:ascii="Arial Narrow" w:hAnsi="Arial Narrow"/>
          <w:color w:val="FF0000"/>
        </w:rPr>
        <w:t xml:space="preserve"> </w:t>
      </w:r>
      <w:r w:rsidRPr="0093380D">
        <w:rPr>
          <w:rFonts w:ascii="Arial Narrow" w:hAnsi="Arial Narrow"/>
          <w:color w:val="000000" w:themeColor="text1"/>
        </w:rPr>
        <w:t>Jeder ist allein vertretungsberechtigt.</w:t>
      </w:r>
    </w:p>
    <w:p w14:paraId="443788FE" w14:textId="77777777" w:rsidR="00504360" w:rsidRPr="0093380D" w:rsidRDefault="00504360" w:rsidP="0093380D">
      <w:pPr>
        <w:rPr>
          <w:rFonts w:ascii="Arial Narrow" w:hAnsi="Arial Narrow"/>
        </w:rPr>
      </w:pPr>
      <w:r w:rsidRPr="0093380D">
        <w:rPr>
          <w:rFonts w:ascii="Arial Narrow" w:hAnsi="Arial Narrow"/>
        </w:rPr>
        <w:t>Im Innenverhältnis wird ver</w:t>
      </w:r>
      <w:r w:rsidR="00082ABB" w:rsidRPr="0093380D">
        <w:rPr>
          <w:rFonts w:ascii="Arial Narrow" w:hAnsi="Arial Narrow"/>
        </w:rPr>
        <w:t>einbart, dass die Vizepräsidenten</w:t>
      </w:r>
      <w:r w:rsidRPr="0093380D">
        <w:rPr>
          <w:rFonts w:ascii="Arial Narrow" w:hAnsi="Arial Narrow"/>
        </w:rPr>
        <w:t xml:space="preserve"> im Verhinderungsfall des </w:t>
      </w:r>
      <w:r w:rsidR="00082ABB" w:rsidRPr="0093380D">
        <w:rPr>
          <w:rFonts w:ascii="Arial Narrow" w:hAnsi="Arial Narrow"/>
        </w:rPr>
        <w:t xml:space="preserve">Präsidenten </w:t>
      </w:r>
      <w:r w:rsidRPr="0093380D">
        <w:rPr>
          <w:rFonts w:ascii="Arial Narrow" w:hAnsi="Arial Narrow"/>
        </w:rPr>
        <w:t>vertretungsberechtigt sind.</w:t>
      </w:r>
    </w:p>
    <w:p w14:paraId="218F5BEE" w14:textId="77777777" w:rsidR="00504360" w:rsidRPr="0093380D" w:rsidRDefault="00504360" w:rsidP="0093380D">
      <w:pPr>
        <w:rPr>
          <w:rFonts w:ascii="Arial Narrow" w:hAnsi="Arial Narrow"/>
        </w:rPr>
      </w:pPr>
      <w:r w:rsidRPr="0093380D">
        <w:rPr>
          <w:rFonts w:ascii="Arial Narrow" w:hAnsi="Arial Narrow"/>
        </w:rPr>
        <w:t>Er entscheidet mit einfacher Stimmenmehrheit, mit Ausnahme des §6 f.</w:t>
      </w:r>
    </w:p>
    <w:p w14:paraId="4937F5C8" w14:textId="7298A170" w:rsidR="00766AA5" w:rsidRPr="0093380D" w:rsidRDefault="00504360" w:rsidP="0093380D">
      <w:pPr>
        <w:rPr>
          <w:rFonts w:ascii="Arial Narrow" w:hAnsi="Arial Narrow"/>
        </w:rPr>
      </w:pPr>
      <w:r w:rsidRPr="0093380D">
        <w:rPr>
          <w:rFonts w:ascii="Arial Narrow" w:hAnsi="Arial Narrow"/>
        </w:rPr>
        <w:t xml:space="preserve">Bei Stimmengleichheit </w:t>
      </w:r>
      <w:r w:rsidR="00647844" w:rsidRPr="0093380D">
        <w:rPr>
          <w:rFonts w:ascii="Arial Narrow" w:hAnsi="Arial Narrow"/>
        </w:rPr>
        <w:t xml:space="preserve">gilt der Antrag als abgelehnt. </w:t>
      </w:r>
      <w:r w:rsidR="00082ABB" w:rsidRPr="0093380D">
        <w:rPr>
          <w:rFonts w:ascii="Arial Narrow" w:hAnsi="Arial Narrow"/>
        </w:rPr>
        <w:t>In der Vorstandssitzung gefass</w:t>
      </w:r>
      <w:r w:rsidRPr="0093380D">
        <w:rPr>
          <w:rFonts w:ascii="Arial Narrow" w:hAnsi="Arial Narrow"/>
        </w:rPr>
        <w:t>te Beschlüsse sind von dem Schriftführer zu protokol</w:t>
      </w:r>
      <w:r w:rsidR="00B513A1" w:rsidRPr="0093380D">
        <w:rPr>
          <w:rFonts w:ascii="Arial Narrow" w:hAnsi="Arial Narrow"/>
        </w:rPr>
        <w:t>l</w:t>
      </w:r>
      <w:r w:rsidRPr="0093380D">
        <w:rPr>
          <w:rFonts w:ascii="Arial Narrow" w:hAnsi="Arial Narrow"/>
        </w:rPr>
        <w:t>ieren, die Protokolle sind aufzubewahren.</w:t>
      </w:r>
    </w:p>
    <w:p w14:paraId="41A69E52" w14:textId="6418EDE4" w:rsidR="00B513A1" w:rsidRPr="0093380D" w:rsidRDefault="00B513A1" w:rsidP="0093380D">
      <w:pPr>
        <w:rPr>
          <w:rFonts w:ascii="Arial Narrow" w:hAnsi="Arial Narrow"/>
        </w:rPr>
      </w:pPr>
    </w:p>
    <w:p w14:paraId="301488BB" w14:textId="77777777" w:rsidR="00B513A1" w:rsidRPr="0093380D" w:rsidRDefault="00B513A1" w:rsidP="0093380D">
      <w:pPr>
        <w:rPr>
          <w:rFonts w:ascii="Arial Narrow" w:hAnsi="Arial Narrow"/>
          <w:strike/>
        </w:rPr>
      </w:pPr>
      <w:r w:rsidRPr="0093380D">
        <w:rPr>
          <w:rFonts w:ascii="Arial Narrow" w:hAnsi="Arial Narrow"/>
        </w:rPr>
        <w:t xml:space="preserve">4. </w:t>
      </w:r>
      <w:r w:rsidR="00082ABB" w:rsidRPr="0093380D">
        <w:rPr>
          <w:rFonts w:ascii="Arial Narrow" w:hAnsi="Arial Narrow"/>
        </w:rPr>
        <w:t xml:space="preserve">Der Programmrat wird bei Bedarf vom Vorstand einberufen. Der Vorstand entscheidet über seine Zusammensetzung. </w:t>
      </w:r>
      <w:r w:rsidR="000216B9" w:rsidRPr="0093380D">
        <w:rPr>
          <w:rFonts w:ascii="Arial Narrow" w:hAnsi="Arial Narrow"/>
        </w:rPr>
        <w:t>Die Aufgabe des „Programmrates</w:t>
      </w:r>
      <w:r w:rsidRPr="0093380D">
        <w:rPr>
          <w:rFonts w:ascii="Arial Narrow" w:hAnsi="Arial Narrow"/>
        </w:rPr>
        <w:t>“ ist die Vorbereitung und Durchführung der vom Vorstand beschlossenen Veranstaltungen.</w:t>
      </w:r>
    </w:p>
    <w:p w14:paraId="1ECE38B7" w14:textId="77777777" w:rsidR="00B513A1" w:rsidRPr="0093380D" w:rsidRDefault="00B513A1" w:rsidP="0093380D">
      <w:pPr>
        <w:rPr>
          <w:rFonts w:ascii="Arial Narrow" w:hAnsi="Arial Narrow"/>
        </w:rPr>
      </w:pPr>
    </w:p>
    <w:p w14:paraId="68628298" w14:textId="7A8648C6" w:rsidR="00B513A1" w:rsidRPr="0093380D" w:rsidRDefault="00B513A1" w:rsidP="0093380D">
      <w:pPr>
        <w:rPr>
          <w:rFonts w:ascii="Arial Narrow" w:hAnsi="Arial Narrow"/>
        </w:rPr>
      </w:pPr>
      <w:r w:rsidRPr="0093380D">
        <w:rPr>
          <w:rFonts w:ascii="Arial Narrow" w:hAnsi="Arial Narrow"/>
        </w:rPr>
        <w:t>5. Wahlen sind grundsätzlich geheim durchzuführen. Liegt für die Wahl nur ein Vorschlag vor, so kann per A</w:t>
      </w:r>
      <w:r w:rsidR="00647844" w:rsidRPr="0093380D">
        <w:rPr>
          <w:rFonts w:ascii="Arial Narrow" w:hAnsi="Arial Narrow"/>
        </w:rPr>
        <w:t>k</w:t>
      </w:r>
      <w:r w:rsidRPr="0093380D">
        <w:rPr>
          <w:rFonts w:ascii="Arial Narrow" w:hAnsi="Arial Narrow"/>
        </w:rPr>
        <w:t>klamation gewählt werden.</w:t>
      </w:r>
    </w:p>
    <w:p w14:paraId="2638F150" w14:textId="77777777" w:rsidR="00B513A1" w:rsidRPr="0093380D" w:rsidRDefault="00B513A1" w:rsidP="0093380D">
      <w:pPr>
        <w:rPr>
          <w:rFonts w:ascii="Arial Narrow" w:hAnsi="Arial Narrow"/>
        </w:rPr>
      </w:pPr>
    </w:p>
    <w:p w14:paraId="718E59B5" w14:textId="26F41E21" w:rsidR="00B513A1" w:rsidRPr="0093380D" w:rsidRDefault="00B513A1" w:rsidP="0093380D">
      <w:pPr>
        <w:rPr>
          <w:rFonts w:ascii="Arial Narrow" w:hAnsi="Arial Narrow"/>
        </w:rPr>
      </w:pPr>
      <w:r w:rsidRPr="0093380D">
        <w:rPr>
          <w:rFonts w:ascii="Arial Narrow" w:hAnsi="Arial Narrow"/>
        </w:rPr>
        <w:t xml:space="preserve">6. Geschäftsjahr der Gesellschaft </w:t>
      </w:r>
      <w:r w:rsidR="00323F08" w:rsidRPr="0093380D">
        <w:rPr>
          <w:rFonts w:ascii="Arial Narrow" w:hAnsi="Arial Narrow"/>
        </w:rPr>
        <w:t>entspricht dem Kalenderjahr vom 01. Januar bis 31. Dezember</w:t>
      </w:r>
      <w:r w:rsidRPr="0093380D">
        <w:rPr>
          <w:rFonts w:ascii="Arial Narrow" w:hAnsi="Arial Narrow"/>
        </w:rPr>
        <w:t>.</w:t>
      </w:r>
    </w:p>
    <w:p w14:paraId="7D14782D" w14:textId="77777777" w:rsidR="00B513A1" w:rsidRPr="0093380D" w:rsidRDefault="00B513A1" w:rsidP="0093380D">
      <w:pPr>
        <w:rPr>
          <w:rFonts w:ascii="Arial Narrow" w:hAnsi="Arial Narrow"/>
        </w:rPr>
      </w:pPr>
    </w:p>
    <w:p w14:paraId="4CE0E6E6" w14:textId="72A85C4C" w:rsidR="00C9446D" w:rsidRPr="0093380D" w:rsidRDefault="00B513A1" w:rsidP="0093380D">
      <w:pPr>
        <w:rPr>
          <w:rFonts w:ascii="Arial Narrow" w:hAnsi="Arial Narrow"/>
        </w:rPr>
      </w:pPr>
      <w:r w:rsidRPr="0093380D">
        <w:rPr>
          <w:rFonts w:ascii="Arial Narrow" w:hAnsi="Arial Narrow"/>
        </w:rPr>
        <w:t>7. Die Kassengeschäfte des Vorstandes sind jährlich durch zwei Kassenprüfer zu prüfen, die in der Mitgliederversammlung zu wählen sind.</w:t>
      </w:r>
    </w:p>
    <w:p w14:paraId="36E1CB5A" w14:textId="77777777" w:rsidR="00B513A1" w:rsidRPr="0093380D" w:rsidRDefault="00B513A1" w:rsidP="0093380D">
      <w:pPr>
        <w:rPr>
          <w:rFonts w:ascii="Arial Narrow" w:hAnsi="Arial Narrow"/>
        </w:rPr>
      </w:pPr>
    </w:p>
    <w:p w14:paraId="0F4318C2" w14:textId="77777777" w:rsidR="00482A57" w:rsidRPr="0093380D" w:rsidRDefault="00323F08" w:rsidP="0093380D">
      <w:pPr>
        <w:rPr>
          <w:rFonts w:ascii="Arial Narrow" w:hAnsi="Arial Narrow"/>
          <w:b/>
        </w:rPr>
      </w:pPr>
      <w:r w:rsidRPr="0093380D">
        <w:rPr>
          <w:rFonts w:ascii="Arial Narrow" w:hAnsi="Arial Narrow"/>
          <w:b/>
        </w:rPr>
        <w:t>§ 8</w:t>
      </w:r>
      <w:r w:rsidR="00482A57" w:rsidRPr="0093380D">
        <w:rPr>
          <w:rFonts w:ascii="Arial Narrow" w:hAnsi="Arial Narrow"/>
          <w:b/>
        </w:rPr>
        <w:t xml:space="preserve"> Aufgaben des Elferratspräsidenten</w:t>
      </w:r>
    </w:p>
    <w:p w14:paraId="1C1994E2" w14:textId="77777777" w:rsidR="00323F08" w:rsidRPr="0093380D" w:rsidRDefault="00323F08" w:rsidP="0093380D">
      <w:pPr>
        <w:rPr>
          <w:rFonts w:ascii="Arial Narrow" w:hAnsi="Arial Narrow"/>
        </w:rPr>
      </w:pPr>
    </w:p>
    <w:p w14:paraId="1C7163BE" w14:textId="77777777" w:rsidR="00482A57" w:rsidRPr="0093380D" w:rsidRDefault="00482A57" w:rsidP="0093380D">
      <w:pPr>
        <w:rPr>
          <w:rFonts w:ascii="Arial Narrow" w:hAnsi="Arial Narrow"/>
        </w:rPr>
      </w:pPr>
      <w:r w:rsidRPr="0093380D">
        <w:rPr>
          <w:rFonts w:ascii="Arial Narrow" w:hAnsi="Arial Narrow"/>
        </w:rPr>
        <w:t>Der Elferratspräsident</w:t>
      </w:r>
      <w:r w:rsidR="00C350A6" w:rsidRPr="0093380D">
        <w:rPr>
          <w:rFonts w:ascii="Arial Narrow" w:hAnsi="Arial Narrow"/>
        </w:rPr>
        <w:t xml:space="preserve"> </w:t>
      </w:r>
      <w:r w:rsidR="00323F08" w:rsidRPr="0093380D">
        <w:rPr>
          <w:rFonts w:ascii="Arial Narrow" w:hAnsi="Arial Narrow"/>
        </w:rPr>
        <w:t>bereitet</w:t>
      </w:r>
      <w:r w:rsidRPr="0093380D">
        <w:rPr>
          <w:rFonts w:ascii="Arial Narrow" w:hAnsi="Arial Narrow"/>
        </w:rPr>
        <w:t xml:space="preserve"> die Programme der öffentlich</w:t>
      </w:r>
      <w:r w:rsidR="00323F08" w:rsidRPr="0093380D">
        <w:rPr>
          <w:rFonts w:ascii="Arial Narrow" w:hAnsi="Arial Narrow"/>
        </w:rPr>
        <w:t>en Veranstaltungen vor. Er ist</w:t>
      </w:r>
      <w:r w:rsidRPr="0093380D">
        <w:rPr>
          <w:rFonts w:ascii="Arial Narrow" w:hAnsi="Arial Narrow"/>
        </w:rPr>
        <w:t xml:space="preserve"> dabei vom Vorstand zu unterstützen. Der Ablauf der Veransta</w:t>
      </w:r>
      <w:r w:rsidR="00323F08" w:rsidRPr="0093380D">
        <w:rPr>
          <w:rFonts w:ascii="Arial Narrow" w:hAnsi="Arial Narrow"/>
        </w:rPr>
        <w:t>ltungen wird von ihm</w:t>
      </w:r>
      <w:r w:rsidRPr="0093380D">
        <w:rPr>
          <w:rFonts w:ascii="Arial Narrow" w:hAnsi="Arial Narrow"/>
        </w:rPr>
        <w:t xml:space="preserve"> verantwortlich geleitet. Für Kappensitzungen können Sitzungspräsidenten berufen werden.</w:t>
      </w:r>
    </w:p>
    <w:p w14:paraId="450C27FF" w14:textId="77777777" w:rsidR="00482A57" w:rsidRPr="0093380D" w:rsidRDefault="00482A57" w:rsidP="0093380D">
      <w:pPr>
        <w:rPr>
          <w:rFonts w:ascii="Arial Narrow" w:hAnsi="Arial Narrow"/>
        </w:rPr>
      </w:pPr>
    </w:p>
    <w:p w14:paraId="7E672F69" w14:textId="77777777" w:rsidR="00482A57" w:rsidRPr="0093380D" w:rsidRDefault="00323F08" w:rsidP="0093380D">
      <w:pPr>
        <w:rPr>
          <w:rFonts w:ascii="Arial Narrow" w:hAnsi="Arial Narrow"/>
          <w:b/>
        </w:rPr>
      </w:pPr>
      <w:r w:rsidRPr="0093380D">
        <w:rPr>
          <w:rFonts w:ascii="Arial Narrow" w:hAnsi="Arial Narrow"/>
          <w:b/>
        </w:rPr>
        <w:t>§ 9</w:t>
      </w:r>
      <w:r w:rsidR="00482A57" w:rsidRPr="0093380D">
        <w:rPr>
          <w:rFonts w:ascii="Arial Narrow" w:hAnsi="Arial Narrow"/>
          <w:b/>
        </w:rPr>
        <w:t xml:space="preserve"> Mitgliedsbeiträge</w:t>
      </w:r>
    </w:p>
    <w:p w14:paraId="5792BDD0" w14:textId="77777777" w:rsidR="00482A57" w:rsidRPr="0093380D" w:rsidRDefault="00482A57" w:rsidP="0093380D">
      <w:pPr>
        <w:rPr>
          <w:rFonts w:ascii="Arial Narrow" w:hAnsi="Arial Narrow"/>
        </w:rPr>
      </w:pPr>
    </w:p>
    <w:p w14:paraId="425DA305" w14:textId="7A24BCCB" w:rsidR="00107563" w:rsidRPr="0093380D" w:rsidRDefault="00482A57" w:rsidP="0093380D">
      <w:r w:rsidRPr="0093380D">
        <w:t>Der Mitgliedsbeitrag wird jährlich von der Mitgliederversammlung festgesetzt.</w:t>
      </w:r>
      <w:r w:rsidR="00A40C27" w:rsidRPr="0093380D">
        <w:t xml:space="preserve"> Kinder bis zur Vollendung des 18. Lebensjahres sind beitragsfrei, wenn ein Elternteil Mitglied ist. </w:t>
      </w:r>
      <w:r w:rsidRPr="0093380D">
        <w:t>Im Einzelfall kann der Vorstand Mitglieder beitragsfrei stellen.</w:t>
      </w:r>
    </w:p>
    <w:p w14:paraId="6DE2A186" w14:textId="77777777" w:rsidR="00107563" w:rsidRPr="0093380D" w:rsidRDefault="00107563" w:rsidP="0093380D">
      <w:pPr>
        <w:rPr>
          <w:rFonts w:ascii="Arial Narrow" w:hAnsi="Arial Narrow"/>
        </w:rPr>
      </w:pPr>
    </w:p>
    <w:p w14:paraId="1F3B2436" w14:textId="77777777" w:rsidR="00482A57" w:rsidRPr="0093380D" w:rsidRDefault="00482A57" w:rsidP="0093380D">
      <w:pPr>
        <w:rPr>
          <w:rFonts w:ascii="Arial Narrow" w:hAnsi="Arial Narrow"/>
        </w:rPr>
      </w:pPr>
    </w:p>
    <w:p w14:paraId="3AE8EAC8" w14:textId="77777777" w:rsidR="00482A57" w:rsidRPr="0093380D" w:rsidRDefault="00A40C27" w:rsidP="0093380D">
      <w:pPr>
        <w:rPr>
          <w:rFonts w:ascii="Arial Narrow" w:hAnsi="Arial Narrow"/>
          <w:b/>
        </w:rPr>
      </w:pPr>
      <w:r w:rsidRPr="0093380D">
        <w:rPr>
          <w:rFonts w:ascii="Arial Narrow" w:hAnsi="Arial Narrow"/>
          <w:b/>
        </w:rPr>
        <w:t>§ 10</w:t>
      </w:r>
      <w:r w:rsidR="00482A57" w:rsidRPr="0093380D">
        <w:rPr>
          <w:rFonts w:ascii="Arial Narrow" w:hAnsi="Arial Narrow"/>
          <w:b/>
        </w:rPr>
        <w:t xml:space="preserve"> Mitgliedschaft in anderen Gesellschaften</w:t>
      </w:r>
    </w:p>
    <w:p w14:paraId="1483D938" w14:textId="77777777" w:rsidR="00482A57" w:rsidRPr="0093380D" w:rsidRDefault="00482A57" w:rsidP="0093380D">
      <w:pPr>
        <w:rPr>
          <w:rFonts w:ascii="Arial Narrow" w:hAnsi="Arial Narrow"/>
        </w:rPr>
      </w:pPr>
    </w:p>
    <w:p w14:paraId="2130F5AA" w14:textId="77777777" w:rsidR="00482A57" w:rsidRPr="0093380D" w:rsidRDefault="00482A57" w:rsidP="0093380D">
      <w:pPr>
        <w:rPr>
          <w:rFonts w:ascii="Arial Narrow" w:hAnsi="Arial Narrow"/>
        </w:rPr>
      </w:pPr>
      <w:r w:rsidRPr="0093380D">
        <w:rPr>
          <w:rFonts w:ascii="Arial Narrow" w:hAnsi="Arial Narrow"/>
        </w:rPr>
        <w:t>Ein Mitglied der Gesellschaft kann auch anderen Karnevalsgesellschaften angehören.</w:t>
      </w:r>
    </w:p>
    <w:p w14:paraId="6E4D36B3" w14:textId="77777777" w:rsidR="00482A57" w:rsidRPr="0093380D" w:rsidRDefault="00482A57" w:rsidP="0093380D">
      <w:pPr>
        <w:rPr>
          <w:rFonts w:ascii="Arial Narrow" w:hAnsi="Arial Narrow"/>
        </w:rPr>
      </w:pPr>
      <w:r w:rsidRPr="0093380D">
        <w:rPr>
          <w:rFonts w:ascii="Arial Narrow" w:hAnsi="Arial Narrow"/>
        </w:rPr>
        <w:t xml:space="preserve">Es hat sich jedoch, </w:t>
      </w:r>
      <w:proofErr w:type="gramStart"/>
      <w:r w:rsidRPr="0093380D">
        <w:rPr>
          <w:rFonts w:ascii="Arial Narrow" w:hAnsi="Arial Narrow"/>
        </w:rPr>
        <w:t>sofern</w:t>
      </w:r>
      <w:proofErr w:type="gramEnd"/>
      <w:r w:rsidRPr="0093380D">
        <w:rPr>
          <w:rFonts w:ascii="Arial Narrow" w:hAnsi="Arial Narrow"/>
        </w:rPr>
        <w:t>, es aktives Mitglied ist, gegenüber dem Vorstand zu erklären, in welcher Gesellschaft es aktiv sein wird.</w:t>
      </w:r>
      <w:r w:rsidR="00F75266" w:rsidRPr="0093380D">
        <w:rPr>
          <w:rFonts w:ascii="Arial Narrow" w:hAnsi="Arial Narrow"/>
        </w:rPr>
        <w:t xml:space="preserve"> Das aktive Mitwirken in einer anderen Gesellschaft bedarf der Zustimmung des Vorstands.</w:t>
      </w:r>
    </w:p>
    <w:p w14:paraId="233856DB" w14:textId="77777777" w:rsidR="00441FC3" w:rsidRPr="0093380D" w:rsidRDefault="00441FC3" w:rsidP="0093380D">
      <w:pPr>
        <w:rPr>
          <w:rFonts w:ascii="Arial Narrow" w:hAnsi="Arial Narrow"/>
        </w:rPr>
      </w:pPr>
    </w:p>
    <w:p w14:paraId="4368E3B4" w14:textId="77777777" w:rsidR="00482A57" w:rsidRPr="0093380D" w:rsidRDefault="00A40C27" w:rsidP="0093380D">
      <w:pPr>
        <w:rPr>
          <w:rFonts w:ascii="Arial Narrow" w:hAnsi="Arial Narrow"/>
          <w:b/>
        </w:rPr>
      </w:pPr>
      <w:r w:rsidRPr="0093380D">
        <w:rPr>
          <w:rFonts w:ascii="Arial Narrow" w:hAnsi="Arial Narrow"/>
          <w:b/>
        </w:rPr>
        <w:t>§ 11</w:t>
      </w:r>
      <w:r w:rsidR="00482A57" w:rsidRPr="0093380D">
        <w:rPr>
          <w:rFonts w:ascii="Arial Narrow" w:hAnsi="Arial Narrow"/>
          <w:b/>
        </w:rPr>
        <w:t xml:space="preserve"> Mitgliedschaft in übergeordneten Verbänden</w:t>
      </w:r>
    </w:p>
    <w:p w14:paraId="29F4498F" w14:textId="77777777" w:rsidR="00482A57" w:rsidRPr="0093380D" w:rsidRDefault="00482A57" w:rsidP="0093380D">
      <w:pPr>
        <w:rPr>
          <w:rFonts w:ascii="Arial Narrow" w:hAnsi="Arial Narrow"/>
        </w:rPr>
      </w:pPr>
    </w:p>
    <w:p w14:paraId="1BB6AC46" w14:textId="77777777" w:rsidR="00482A57" w:rsidRPr="0093380D" w:rsidRDefault="00482A57" w:rsidP="0093380D">
      <w:pPr>
        <w:rPr>
          <w:rFonts w:ascii="Arial Narrow" w:hAnsi="Arial Narrow"/>
        </w:rPr>
      </w:pPr>
      <w:r w:rsidRPr="0093380D">
        <w:rPr>
          <w:rFonts w:ascii="Arial Narrow" w:hAnsi="Arial Narrow"/>
        </w:rPr>
        <w:t>Die Gesellschaft ist Mitglied im „Verband saarländischer Karnevalsvereine e.V.“ und im „Bund deutscher Karneval“.</w:t>
      </w:r>
    </w:p>
    <w:p w14:paraId="49FBAB2F" w14:textId="77777777" w:rsidR="002F2769" w:rsidRPr="0093380D" w:rsidRDefault="002F2769" w:rsidP="0093380D">
      <w:pPr>
        <w:rPr>
          <w:rFonts w:ascii="Arial Narrow" w:hAnsi="Arial Narrow"/>
        </w:rPr>
      </w:pPr>
    </w:p>
    <w:p w14:paraId="56E2F4ED" w14:textId="77777777" w:rsidR="002F2769" w:rsidRPr="0093380D" w:rsidRDefault="002F2769" w:rsidP="0093380D">
      <w:pPr>
        <w:rPr>
          <w:rFonts w:ascii="Arial Narrow" w:hAnsi="Arial Narrow"/>
        </w:rPr>
      </w:pPr>
    </w:p>
    <w:p w14:paraId="5BDB138B" w14:textId="77777777" w:rsidR="00482A57" w:rsidRPr="0093380D" w:rsidRDefault="00482A57" w:rsidP="0093380D">
      <w:pPr>
        <w:rPr>
          <w:rFonts w:ascii="Arial Narrow" w:hAnsi="Arial Narrow"/>
        </w:rPr>
      </w:pPr>
    </w:p>
    <w:p w14:paraId="7E89A777" w14:textId="77777777" w:rsidR="00482A57" w:rsidRPr="0093380D" w:rsidRDefault="00A40C27" w:rsidP="0093380D">
      <w:pPr>
        <w:rPr>
          <w:rFonts w:ascii="Arial Narrow" w:hAnsi="Arial Narrow"/>
          <w:b/>
        </w:rPr>
      </w:pPr>
      <w:r w:rsidRPr="0093380D">
        <w:rPr>
          <w:rFonts w:ascii="Arial Narrow" w:hAnsi="Arial Narrow"/>
          <w:b/>
        </w:rPr>
        <w:t>§ 12</w:t>
      </w:r>
      <w:r w:rsidR="00482A57" w:rsidRPr="0093380D">
        <w:rPr>
          <w:rFonts w:ascii="Arial Narrow" w:hAnsi="Arial Narrow"/>
          <w:b/>
        </w:rPr>
        <w:t xml:space="preserve"> Satzungsänderungen</w:t>
      </w:r>
    </w:p>
    <w:p w14:paraId="01EA769F" w14:textId="77777777" w:rsidR="00482A57" w:rsidRPr="0093380D" w:rsidRDefault="00482A57" w:rsidP="0093380D">
      <w:pPr>
        <w:rPr>
          <w:rFonts w:ascii="Arial Narrow" w:hAnsi="Arial Narrow"/>
        </w:rPr>
      </w:pPr>
    </w:p>
    <w:p w14:paraId="1AD564F1" w14:textId="0024BCED" w:rsidR="00482A57" w:rsidRPr="0093380D" w:rsidRDefault="00482A57" w:rsidP="0093380D">
      <w:pPr>
        <w:rPr>
          <w:rFonts w:ascii="Arial Narrow" w:hAnsi="Arial Narrow"/>
        </w:rPr>
      </w:pPr>
      <w:r w:rsidRPr="0093380D">
        <w:rPr>
          <w:rFonts w:ascii="Arial Narrow" w:hAnsi="Arial Narrow"/>
        </w:rPr>
        <w:t>Satzungsänderungen kann die Mitgliederversammlung mit ¾ Mehrheit beschließen.</w:t>
      </w:r>
    </w:p>
    <w:p w14:paraId="078E275B" w14:textId="77777777" w:rsidR="00482A57" w:rsidRPr="0093380D" w:rsidRDefault="00482A57" w:rsidP="0093380D">
      <w:pPr>
        <w:rPr>
          <w:rFonts w:ascii="Arial Narrow" w:hAnsi="Arial Narrow"/>
        </w:rPr>
      </w:pPr>
      <w:r w:rsidRPr="0093380D">
        <w:rPr>
          <w:rFonts w:ascii="Arial Narrow" w:hAnsi="Arial Narrow"/>
        </w:rPr>
        <w:t>Änderungsentwürfe sind mit der Einladung zur Versammlung den Mitgliedern schriftlich bekanntzugeben.</w:t>
      </w:r>
    </w:p>
    <w:p w14:paraId="73888235" w14:textId="77777777" w:rsidR="00482A57" w:rsidRPr="0093380D" w:rsidRDefault="00482A57" w:rsidP="0093380D">
      <w:pPr>
        <w:rPr>
          <w:rFonts w:ascii="Arial Narrow" w:hAnsi="Arial Narrow"/>
        </w:rPr>
      </w:pPr>
      <w:r w:rsidRPr="0093380D">
        <w:rPr>
          <w:rFonts w:ascii="Arial Narrow" w:hAnsi="Arial Narrow"/>
        </w:rPr>
        <w:t>Beschlossenen Satzungsänderungen sind zu ihrer Wirksamkeit in das Vereinsregister einzutragen.</w:t>
      </w:r>
    </w:p>
    <w:p w14:paraId="56F81547" w14:textId="77777777" w:rsidR="00482A57" w:rsidRPr="0093380D" w:rsidRDefault="00482A57" w:rsidP="0093380D">
      <w:pPr>
        <w:rPr>
          <w:rFonts w:ascii="Arial Narrow" w:hAnsi="Arial Narrow"/>
        </w:rPr>
      </w:pPr>
    </w:p>
    <w:p w14:paraId="06551F89" w14:textId="77777777" w:rsidR="00482A57" w:rsidRPr="0093380D" w:rsidRDefault="00A40C27" w:rsidP="0093380D">
      <w:pPr>
        <w:rPr>
          <w:rFonts w:ascii="Arial Narrow" w:hAnsi="Arial Narrow"/>
          <w:b/>
        </w:rPr>
      </w:pPr>
      <w:r w:rsidRPr="0093380D">
        <w:rPr>
          <w:rFonts w:ascii="Arial Narrow" w:hAnsi="Arial Narrow"/>
          <w:b/>
        </w:rPr>
        <w:t>§ 13</w:t>
      </w:r>
      <w:r w:rsidR="00482A57" w:rsidRPr="0093380D">
        <w:rPr>
          <w:rFonts w:ascii="Arial Narrow" w:hAnsi="Arial Narrow"/>
          <w:b/>
        </w:rPr>
        <w:t xml:space="preserve"> Auflösung der Gesellschaft</w:t>
      </w:r>
    </w:p>
    <w:p w14:paraId="0AA77CFA" w14:textId="77777777" w:rsidR="00482A57" w:rsidRPr="0093380D" w:rsidRDefault="00482A57" w:rsidP="0093380D">
      <w:pPr>
        <w:rPr>
          <w:rFonts w:ascii="Arial Narrow" w:hAnsi="Arial Narrow"/>
        </w:rPr>
      </w:pPr>
    </w:p>
    <w:p w14:paraId="56722AC2" w14:textId="77777777" w:rsidR="00482A57" w:rsidRPr="0093380D" w:rsidRDefault="00482A57" w:rsidP="0093380D">
      <w:pPr>
        <w:rPr>
          <w:rFonts w:ascii="Arial Narrow" w:hAnsi="Arial Narrow"/>
        </w:rPr>
      </w:pPr>
      <w:r w:rsidRPr="0093380D">
        <w:rPr>
          <w:rFonts w:ascii="Arial Narrow" w:hAnsi="Arial Narrow"/>
        </w:rPr>
        <w:t>Über die Auflösung der Gesellschaft beschließt eine zu diesem Zweck besonders einzuladende Mitgliederversammlung.</w:t>
      </w:r>
    </w:p>
    <w:p w14:paraId="74DF2732" w14:textId="77777777" w:rsidR="00482A57" w:rsidRPr="0093380D" w:rsidRDefault="00A40C27" w:rsidP="0093380D">
      <w:pPr>
        <w:rPr>
          <w:rFonts w:ascii="Arial Narrow" w:hAnsi="Arial Narrow"/>
        </w:rPr>
      </w:pPr>
      <w:r w:rsidRPr="0093380D">
        <w:rPr>
          <w:rFonts w:ascii="Arial Narrow" w:hAnsi="Arial Narrow"/>
        </w:rPr>
        <w:t>Diese ist beschluss</w:t>
      </w:r>
      <w:r w:rsidR="00482A57" w:rsidRPr="0093380D">
        <w:rPr>
          <w:rFonts w:ascii="Arial Narrow" w:hAnsi="Arial Narrow"/>
        </w:rPr>
        <w:t>fähig, wenn mindestens ¾ aller Mitglieder der Gesellschaft anwesend sind. Diese Versammlung kann die Auflösung mit ¾ Mehrheit beschließen. Ist die einberufene Mitg</w:t>
      </w:r>
      <w:r w:rsidRPr="0093380D">
        <w:rPr>
          <w:rFonts w:ascii="Arial Narrow" w:hAnsi="Arial Narrow"/>
        </w:rPr>
        <w:t>liederversammlung nicht beschluss</w:t>
      </w:r>
      <w:r w:rsidR="00482A57" w:rsidRPr="0093380D">
        <w:rPr>
          <w:rFonts w:ascii="Arial Narrow" w:hAnsi="Arial Narrow"/>
        </w:rPr>
        <w:t>fähig, so ist erneut eine Versammlung einzuberufen, welche</w:t>
      </w:r>
      <w:r w:rsidRPr="0093380D">
        <w:rPr>
          <w:rFonts w:ascii="Arial Narrow" w:hAnsi="Arial Narrow"/>
        </w:rPr>
        <w:t xml:space="preserve"> alsdann in jedem Falle beschluss</w:t>
      </w:r>
      <w:r w:rsidR="00482A57" w:rsidRPr="0093380D">
        <w:rPr>
          <w:rFonts w:ascii="Arial Narrow" w:hAnsi="Arial Narrow"/>
        </w:rPr>
        <w:t>fähig ist</w:t>
      </w:r>
      <w:r w:rsidR="0010479B" w:rsidRPr="0093380D">
        <w:rPr>
          <w:rFonts w:ascii="Arial Narrow" w:hAnsi="Arial Narrow"/>
        </w:rPr>
        <w:t xml:space="preserve"> und mit einfacher Stimmenmehrheit die Auflösung der Gesellschaft beschließen kann.</w:t>
      </w:r>
    </w:p>
    <w:p w14:paraId="2FEF9763" w14:textId="77777777" w:rsidR="0010479B" w:rsidRPr="0093380D" w:rsidRDefault="0010479B" w:rsidP="0093380D">
      <w:pPr>
        <w:rPr>
          <w:rFonts w:ascii="Arial Narrow" w:hAnsi="Arial Narrow"/>
        </w:rPr>
      </w:pPr>
      <w:r w:rsidRPr="0093380D">
        <w:rPr>
          <w:rFonts w:ascii="Arial Narrow" w:hAnsi="Arial Narrow"/>
        </w:rPr>
        <w:t>Bei Auflösung des Vereins oder Wegfa</w:t>
      </w:r>
      <w:r w:rsidR="00A40C27" w:rsidRPr="0093380D">
        <w:rPr>
          <w:rFonts w:ascii="Arial Narrow" w:hAnsi="Arial Narrow"/>
        </w:rPr>
        <w:t>ll seines bisherigen Zweckes muss</w:t>
      </w:r>
      <w:r w:rsidRPr="0093380D">
        <w:rPr>
          <w:rFonts w:ascii="Arial Narrow" w:hAnsi="Arial Narrow"/>
        </w:rPr>
        <w:t xml:space="preserve"> das vorhandene Gesellschaftsvermögen der Stadt Saarbrücken zugeführt werden, die es unmittelbar und ausschließlich für gemeinnützige Zwecke verwe</w:t>
      </w:r>
      <w:r w:rsidR="00A40C27" w:rsidRPr="0093380D">
        <w:rPr>
          <w:rFonts w:ascii="Arial Narrow" w:hAnsi="Arial Narrow"/>
        </w:rPr>
        <w:t>nden muss</w:t>
      </w:r>
      <w:r w:rsidRPr="0093380D">
        <w:rPr>
          <w:rFonts w:ascii="Arial Narrow" w:hAnsi="Arial Narrow"/>
        </w:rPr>
        <w:t>.</w:t>
      </w:r>
    </w:p>
    <w:p w14:paraId="158F6BF0" w14:textId="77777777" w:rsidR="0010479B" w:rsidRPr="0093380D" w:rsidRDefault="0010479B" w:rsidP="0093380D">
      <w:pPr>
        <w:rPr>
          <w:rFonts w:ascii="Arial Narrow" w:hAnsi="Arial Narrow"/>
        </w:rPr>
      </w:pPr>
    </w:p>
    <w:p w14:paraId="3A2C87CA" w14:textId="6E6BBE2A" w:rsidR="0010479B" w:rsidRPr="0093380D" w:rsidRDefault="00B90601" w:rsidP="0093380D">
      <w:pPr>
        <w:rPr>
          <w:rFonts w:ascii="Arial Narrow" w:hAnsi="Arial Narrow"/>
        </w:rPr>
      </w:pPr>
      <w:proofErr w:type="spellStart"/>
      <w:r w:rsidRPr="0093380D">
        <w:rPr>
          <w:rFonts w:ascii="Arial Narrow" w:hAnsi="Arial Narrow"/>
        </w:rPr>
        <w:t>Güdingen</w:t>
      </w:r>
      <w:proofErr w:type="spellEnd"/>
      <w:r w:rsidRPr="0093380D">
        <w:rPr>
          <w:rFonts w:ascii="Arial Narrow" w:hAnsi="Arial Narrow"/>
        </w:rPr>
        <w:t>, 25.04.17</w:t>
      </w:r>
    </w:p>
    <w:p w14:paraId="596233A9" w14:textId="77777777" w:rsidR="0010479B" w:rsidRPr="0093380D" w:rsidRDefault="0010479B" w:rsidP="0093380D">
      <w:pPr>
        <w:rPr>
          <w:rFonts w:ascii="Arial Narrow" w:hAnsi="Arial Narrow"/>
        </w:rPr>
      </w:pPr>
    </w:p>
    <w:p w14:paraId="2764CE16" w14:textId="77777777" w:rsidR="0010479B" w:rsidRPr="0093380D" w:rsidRDefault="0010479B" w:rsidP="0093380D">
      <w:pPr>
        <w:rPr>
          <w:rFonts w:ascii="Arial Narrow" w:hAnsi="Arial Narrow"/>
        </w:rPr>
      </w:pPr>
    </w:p>
    <w:p w14:paraId="6142E6D9" w14:textId="77777777" w:rsidR="00B90601" w:rsidRPr="0093380D" w:rsidRDefault="00B90601" w:rsidP="0093380D">
      <w:pPr>
        <w:rPr>
          <w:rFonts w:ascii="Arial Narrow" w:hAnsi="Arial Narrow"/>
        </w:rPr>
      </w:pPr>
    </w:p>
    <w:p w14:paraId="5E9F1043" w14:textId="77777777" w:rsidR="00B90601" w:rsidRPr="0093380D" w:rsidRDefault="00B90601" w:rsidP="0093380D">
      <w:pPr>
        <w:rPr>
          <w:rFonts w:ascii="Arial Narrow" w:hAnsi="Arial Narrow"/>
        </w:rPr>
      </w:pPr>
    </w:p>
    <w:p w14:paraId="173FB6BB" w14:textId="47D4FBD4" w:rsidR="0010479B" w:rsidRPr="0093380D" w:rsidRDefault="00B90601" w:rsidP="0093380D">
      <w:pPr>
        <w:rPr>
          <w:rFonts w:ascii="Arial Narrow" w:hAnsi="Arial Narrow"/>
        </w:rPr>
      </w:pPr>
      <w:r w:rsidRPr="0093380D">
        <w:rPr>
          <w:rFonts w:ascii="Arial Narrow" w:hAnsi="Arial Narrow"/>
        </w:rPr>
        <w:t xml:space="preserve">Torsten </w:t>
      </w:r>
      <w:proofErr w:type="spellStart"/>
      <w:r w:rsidRPr="0093380D">
        <w:rPr>
          <w:rFonts w:ascii="Arial Narrow" w:hAnsi="Arial Narrow"/>
        </w:rPr>
        <w:t>Göritz</w:t>
      </w:r>
      <w:proofErr w:type="spellEnd"/>
      <w:r w:rsidR="00A40C27" w:rsidRPr="0093380D">
        <w:rPr>
          <w:rFonts w:ascii="Arial Narrow" w:hAnsi="Arial Narrow"/>
        </w:rPr>
        <w:tab/>
      </w:r>
      <w:r w:rsidR="00A40C27" w:rsidRPr="0093380D">
        <w:rPr>
          <w:rFonts w:ascii="Arial Narrow" w:hAnsi="Arial Narrow"/>
        </w:rPr>
        <w:tab/>
      </w:r>
      <w:r w:rsidR="00A40C27" w:rsidRPr="0093380D">
        <w:rPr>
          <w:rFonts w:ascii="Arial Narrow" w:hAnsi="Arial Narrow"/>
        </w:rPr>
        <w:tab/>
      </w:r>
      <w:r w:rsidR="00A40C27" w:rsidRPr="0093380D">
        <w:rPr>
          <w:rFonts w:ascii="Arial Narrow" w:hAnsi="Arial Narrow"/>
        </w:rPr>
        <w:tab/>
      </w:r>
      <w:r w:rsidR="00A40C27" w:rsidRPr="0093380D">
        <w:rPr>
          <w:rFonts w:ascii="Arial Narrow" w:hAnsi="Arial Narrow"/>
        </w:rPr>
        <w:tab/>
      </w:r>
    </w:p>
    <w:p w14:paraId="0251D5FD" w14:textId="026A9BB8" w:rsidR="0010479B" w:rsidRPr="0093380D" w:rsidRDefault="00A40C27" w:rsidP="0093380D">
      <w:pPr>
        <w:rPr>
          <w:rFonts w:ascii="Arial Narrow" w:hAnsi="Arial Narrow"/>
        </w:rPr>
      </w:pPr>
      <w:r w:rsidRPr="0093380D">
        <w:rPr>
          <w:rFonts w:ascii="Arial Narrow" w:hAnsi="Arial Narrow"/>
        </w:rPr>
        <w:t>Präsident</w:t>
      </w:r>
      <w:r w:rsidR="0010479B" w:rsidRPr="0093380D">
        <w:rPr>
          <w:rFonts w:ascii="Arial Narrow" w:hAnsi="Arial Narrow"/>
        </w:rPr>
        <w:tab/>
      </w:r>
      <w:r w:rsidR="0010479B" w:rsidRPr="0093380D">
        <w:rPr>
          <w:rFonts w:ascii="Arial Narrow" w:hAnsi="Arial Narrow"/>
        </w:rPr>
        <w:tab/>
      </w:r>
      <w:r w:rsidR="0010479B" w:rsidRPr="0093380D">
        <w:rPr>
          <w:rFonts w:ascii="Arial Narrow" w:hAnsi="Arial Narrow"/>
        </w:rPr>
        <w:tab/>
      </w:r>
      <w:r w:rsidR="0010479B" w:rsidRPr="0093380D">
        <w:rPr>
          <w:rFonts w:ascii="Arial Narrow" w:hAnsi="Arial Narrow"/>
        </w:rPr>
        <w:tab/>
      </w:r>
      <w:r w:rsidR="00C350A6" w:rsidRPr="0093380D">
        <w:rPr>
          <w:rFonts w:ascii="Arial Narrow" w:hAnsi="Arial Narrow"/>
        </w:rPr>
        <w:tab/>
      </w:r>
      <w:r w:rsidR="00C350A6" w:rsidRPr="0093380D">
        <w:rPr>
          <w:rFonts w:ascii="Arial Narrow" w:hAnsi="Arial Narrow"/>
        </w:rPr>
        <w:tab/>
      </w:r>
    </w:p>
    <w:p w14:paraId="188B0B47" w14:textId="77777777" w:rsidR="0010479B" w:rsidRPr="0093380D" w:rsidRDefault="0010479B" w:rsidP="0093380D">
      <w:pPr>
        <w:rPr>
          <w:rFonts w:ascii="Arial Narrow" w:hAnsi="Arial Narrow"/>
        </w:rPr>
      </w:pPr>
    </w:p>
    <w:sectPr w:rsidR="0010479B" w:rsidRPr="0093380D" w:rsidSect="006D3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F97"/>
    <w:multiLevelType w:val="hybridMultilevel"/>
    <w:tmpl w:val="C2DC1AA4"/>
    <w:lvl w:ilvl="0" w:tplc="A256333A">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75031"/>
    <w:multiLevelType w:val="hybridMultilevel"/>
    <w:tmpl w:val="9EEEC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C98"/>
    <w:rsid w:val="00000D72"/>
    <w:rsid w:val="00016D3A"/>
    <w:rsid w:val="000216B9"/>
    <w:rsid w:val="000323F7"/>
    <w:rsid w:val="000343AF"/>
    <w:rsid w:val="000413D9"/>
    <w:rsid w:val="00045CD1"/>
    <w:rsid w:val="00050491"/>
    <w:rsid w:val="00082ABB"/>
    <w:rsid w:val="000A25F7"/>
    <w:rsid w:val="000C2C03"/>
    <w:rsid w:val="00102518"/>
    <w:rsid w:val="0010479B"/>
    <w:rsid w:val="00107563"/>
    <w:rsid w:val="00111BC2"/>
    <w:rsid w:val="00125CDF"/>
    <w:rsid w:val="001479C5"/>
    <w:rsid w:val="00151CC6"/>
    <w:rsid w:val="001B74A0"/>
    <w:rsid w:val="001F1953"/>
    <w:rsid w:val="00206563"/>
    <w:rsid w:val="00275785"/>
    <w:rsid w:val="002A592B"/>
    <w:rsid w:val="002B3CA8"/>
    <w:rsid w:val="002D4BC9"/>
    <w:rsid w:val="002F0B6F"/>
    <w:rsid w:val="002F2769"/>
    <w:rsid w:val="00323F08"/>
    <w:rsid w:val="00330D29"/>
    <w:rsid w:val="003B0D29"/>
    <w:rsid w:val="003C0C98"/>
    <w:rsid w:val="003C44FC"/>
    <w:rsid w:val="003D747A"/>
    <w:rsid w:val="003E2758"/>
    <w:rsid w:val="00407B2E"/>
    <w:rsid w:val="00416FB1"/>
    <w:rsid w:val="00441FC3"/>
    <w:rsid w:val="00477D37"/>
    <w:rsid w:val="00482A57"/>
    <w:rsid w:val="004C3915"/>
    <w:rsid w:val="004F4C00"/>
    <w:rsid w:val="00504360"/>
    <w:rsid w:val="0057399A"/>
    <w:rsid w:val="005A0C98"/>
    <w:rsid w:val="005A4DEC"/>
    <w:rsid w:val="00646553"/>
    <w:rsid w:val="00647844"/>
    <w:rsid w:val="006645DA"/>
    <w:rsid w:val="00693049"/>
    <w:rsid w:val="006C6739"/>
    <w:rsid w:val="006D3DEA"/>
    <w:rsid w:val="006F51FA"/>
    <w:rsid w:val="006F7750"/>
    <w:rsid w:val="00766AA5"/>
    <w:rsid w:val="007871EC"/>
    <w:rsid w:val="007E271D"/>
    <w:rsid w:val="007F2CBB"/>
    <w:rsid w:val="00843F4D"/>
    <w:rsid w:val="0088424E"/>
    <w:rsid w:val="008B3144"/>
    <w:rsid w:val="008B51F6"/>
    <w:rsid w:val="008D071A"/>
    <w:rsid w:val="008F24C3"/>
    <w:rsid w:val="0093380D"/>
    <w:rsid w:val="00A11BC7"/>
    <w:rsid w:val="00A40C27"/>
    <w:rsid w:val="00A54F6A"/>
    <w:rsid w:val="00A9332F"/>
    <w:rsid w:val="00AB6700"/>
    <w:rsid w:val="00AD1B27"/>
    <w:rsid w:val="00AE0575"/>
    <w:rsid w:val="00B14842"/>
    <w:rsid w:val="00B32C86"/>
    <w:rsid w:val="00B513A1"/>
    <w:rsid w:val="00B679A2"/>
    <w:rsid w:val="00B75184"/>
    <w:rsid w:val="00B90601"/>
    <w:rsid w:val="00BA6563"/>
    <w:rsid w:val="00BC55B1"/>
    <w:rsid w:val="00C20B93"/>
    <w:rsid w:val="00C350A6"/>
    <w:rsid w:val="00C441E9"/>
    <w:rsid w:val="00C46CA4"/>
    <w:rsid w:val="00C9446D"/>
    <w:rsid w:val="00CB085B"/>
    <w:rsid w:val="00CC7AEE"/>
    <w:rsid w:val="00CE6C87"/>
    <w:rsid w:val="00D27C73"/>
    <w:rsid w:val="00D30376"/>
    <w:rsid w:val="00D40F50"/>
    <w:rsid w:val="00D61380"/>
    <w:rsid w:val="00DC028E"/>
    <w:rsid w:val="00DC5908"/>
    <w:rsid w:val="00DF4EDF"/>
    <w:rsid w:val="00E539B8"/>
    <w:rsid w:val="00E64421"/>
    <w:rsid w:val="00E9490F"/>
    <w:rsid w:val="00EA4BA1"/>
    <w:rsid w:val="00EB06F2"/>
    <w:rsid w:val="00ED5312"/>
    <w:rsid w:val="00EF4310"/>
    <w:rsid w:val="00F53B42"/>
    <w:rsid w:val="00F55709"/>
    <w:rsid w:val="00F5755F"/>
    <w:rsid w:val="00F75266"/>
    <w:rsid w:val="00F95023"/>
    <w:rsid w:val="00FC60C8"/>
    <w:rsid w:val="00FD4D48"/>
    <w:rsid w:val="00FF2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E70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D3DE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27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769"/>
    <w:rPr>
      <w:rFonts w:ascii="Tahoma" w:hAnsi="Tahoma" w:cs="Tahoma"/>
      <w:sz w:val="16"/>
      <w:szCs w:val="16"/>
    </w:rPr>
  </w:style>
  <w:style w:type="paragraph" w:styleId="Listenabsatz">
    <w:name w:val="List Paragraph"/>
    <w:basedOn w:val="Standard"/>
    <w:uiPriority w:val="34"/>
    <w:qFormat/>
    <w:rsid w:val="00107563"/>
    <w:pPr>
      <w:ind w:left="720"/>
      <w:contextualSpacing/>
    </w:pPr>
  </w:style>
  <w:style w:type="paragraph" w:styleId="berarbeitung">
    <w:name w:val="Revision"/>
    <w:hidden/>
    <w:uiPriority w:val="99"/>
    <w:semiHidden/>
    <w:rsid w:val="00933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2BFA-8720-4609-9B78-3E7EEF2A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Satzung der Güdinger Karnavalsgesellschaft „Saarraketen“ e</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Güdinger Karnavalsgesellschaft „Saarraketen“ e</dc:title>
  <dc:creator>Escher</dc:creator>
  <cp:lastModifiedBy>Marcel Wirtz</cp:lastModifiedBy>
  <cp:revision>21</cp:revision>
  <cp:lastPrinted>2021-08-25T16:23:00Z</cp:lastPrinted>
  <dcterms:created xsi:type="dcterms:W3CDTF">2021-06-27T15:55:00Z</dcterms:created>
  <dcterms:modified xsi:type="dcterms:W3CDTF">2022-02-08T19:31:00Z</dcterms:modified>
</cp:coreProperties>
</file>